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仿宋简体" w:hAnsi="方正仿宋简体" w:eastAsia="方正仿宋简体" w:cs="方正仿宋简体"/>
          <w:sz w:val="32"/>
          <w:szCs w:val="40"/>
          <w:lang w:val="en-US"/>
        </w:rPr>
      </w:pPr>
      <w:bookmarkStart w:id="0" w:name="_GoBack"/>
      <w:r>
        <w:rPr>
          <w:rFonts w:hint="eastAsia" w:ascii="方正仿宋简体" w:hAnsi="方正仿宋简体" w:eastAsia="方正仿宋简体" w:cs="方正仿宋简体"/>
          <w:b/>
          <w:bCs/>
          <w:sz w:val="32"/>
          <w:szCs w:val="40"/>
          <w:highlight w:val="none"/>
          <w:lang w:val="en-US" w:eastAsia="zh-CN"/>
        </w:rPr>
        <w:t>江门市传染病监测预警中心工作流程</w:t>
      </w:r>
    </w:p>
    <w:bookmarkEnd w:id="0"/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default" w:ascii="方正仿宋简体" w:hAnsi="方正仿宋简体" w:eastAsia="方正仿宋简体" w:cs="方正仿宋简体"/>
          <w:sz w:val="32"/>
          <w:szCs w:val="40"/>
          <w:highlight w:val="none"/>
        </w:rPr>
        <w:t>一、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信息收集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eastAsia="zh-CN"/>
        </w:rPr>
        <w:t>：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多源多渠道监测数据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，包括医疗机构、疾控机构、检验检疫机构等，收集传染病病例信息、病原检测结果、症状监测数据等。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default" w:ascii="方正仿宋简体" w:hAnsi="方正仿宋简体" w:eastAsia="方正仿宋简体" w:cs="方正仿宋简体"/>
          <w:sz w:val="32"/>
          <w:szCs w:val="40"/>
          <w:highlight w:val="none"/>
        </w:rPr>
        <w:t>二、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数据整理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eastAsia="zh-CN"/>
        </w:rPr>
        <w:t>：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对收集到的监测数据进行分类、整理和清洗，确保数据的准确性和可用性。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default" w:ascii="方正仿宋简体" w:hAnsi="方正仿宋简体" w:eastAsia="方正仿宋简体" w:cs="方正仿宋简体"/>
          <w:sz w:val="32"/>
          <w:szCs w:val="40"/>
          <w:highlight w:val="none"/>
        </w:rPr>
        <w:t>三、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数据分析：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整理后的数据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运用统计学方法和数据分析工具，对监测数据进行实时分析，分析传染病的流行趋势、季节性变化、地域分布等特点，及时发现异常升高、聚集性病例等可疑情况。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default" w:ascii="方正仿宋简体" w:hAnsi="方正仿宋简体" w:eastAsia="方正仿宋简体" w:cs="方正仿宋简体"/>
          <w:sz w:val="32"/>
          <w:szCs w:val="40"/>
          <w:highlight w:val="none"/>
        </w:rPr>
        <w:t>四、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风险评估：根据数据分析结果，结合当地的实际情况，开展传染病疫情风险评估，评估疫情的发生风险、传播范围、危害程度等，确定预警级别和预警范围。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default" w:ascii="方正仿宋简体" w:hAnsi="方正仿宋简体" w:eastAsia="方正仿宋简体" w:cs="方正仿宋简体"/>
          <w:sz w:val="32"/>
          <w:szCs w:val="40"/>
          <w:highlight w:val="none"/>
        </w:rPr>
        <w:t>五、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预警发布：按照规定的预警信息发布程序，及时向相关部门、公众等发布传染病预警信息，确保预警信息的及时性、准确性和有效性。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default" w:ascii="方正仿宋简体" w:hAnsi="方正仿宋简体" w:eastAsia="方正仿宋简体" w:cs="方正仿宋简体"/>
          <w:sz w:val="32"/>
          <w:szCs w:val="40"/>
          <w:highlight w:val="none"/>
        </w:rPr>
        <w:t>六、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处置跟进：在发布预警信息后，密切关注疫情的发展变化，对预警事件的处置情况进行跟踪和评估，及时了解各地的防控措施落实情况，为疫情防控提供技术支持和指导。</w:t>
      </w:r>
    </w:p>
    <w:p>
      <w:pPr>
        <w:rPr>
          <w:rFonts w:hint="eastAsia"/>
        </w:rPr>
      </w:pPr>
      <w:r>
        <w:rPr>
          <w:rFonts w:hint="default" w:ascii="方正仿宋简体" w:hAnsi="方正仿宋简体" w:eastAsia="方正仿宋简体" w:cs="方正仿宋简体"/>
          <w:sz w:val="32"/>
          <w:szCs w:val="40"/>
          <w:highlight w:val="none"/>
        </w:rPr>
        <w:t>七、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反馈总结 ：对传染病监测预警工作的全过程进行总结和评估，分析工作中存在的问题和不足之处，提出改进措施和建议，不断优化监测预警工作流程，提高监测预警工作的质量和效率。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790864"/>
    <w:rsid w:val="FD79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2025-04-24T08:20:00Z</dcterms:created>
  <dc:creator>greatwall</dc:creator>
  <cp:lastModifiedBy>greatwall</cp:lastModifiedBy>
  <dcterms:modified xsi:type="dcterms:W3CDTF">2025-04-24T08:20:58Z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