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D27" w:rsidRDefault="00216D27">
      <w:pPr>
        <w:jc w:val="center"/>
        <w:rPr>
          <w:rFonts w:ascii="方正小标宋简体" w:eastAsia="方正小标宋简体" w:hAnsi="方正小标宋简体"/>
          <w:sz w:val="44"/>
          <w:szCs w:val="44"/>
        </w:rPr>
      </w:pPr>
      <w:bookmarkStart w:id="0" w:name="_GoBack"/>
      <w:bookmarkEnd w:id="0"/>
    </w:p>
    <w:p w:rsidR="00506A9D" w:rsidRPr="00507BD2" w:rsidRDefault="00506A9D" w:rsidP="00507BD2">
      <w:pPr>
        <w:spacing w:line="576" w:lineRule="exact"/>
        <w:rPr>
          <w:rFonts w:ascii="方正小标宋简体" w:eastAsia="方正小标宋简体" w:hAnsi="方正小标宋简体"/>
          <w:szCs w:val="32"/>
        </w:rPr>
      </w:pPr>
      <w:r w:rsidRPr="00507BD2">
        <w:rPr>
          <w:rFonts w:ascii="方正小标宋简体" w:eastAsia="方正小标宋简体" w:hAnsi="方正小标宋简体" w:hint="eastAsia"/>
          <w:szCs w:val="32"/>
        </w:rPr>
        <w:t>附件</w:t>
      </w:r>
      <w:r w:rsidRPr="00507BD2">
        <w:rPr>
          <w:rFonts w:ascii="方正小标宋简体" w:eastAsia="方正小标宋简体" w:hAnsi="方正小标宋简体"/>
          <w:szCs w:val="32"/>
        </w:rPr>
        <w:t>1：</w:t>
      </w:r>
    </w:p>
    <w:p w:rsidR="00506A9D" w:rsidRDefault="00506A9D" w:rsidP="00507BD2">
      <w:pPr>
        <w:spacing w:line="576" w:lineRule="exact"/>
        <w:jc w:val="center"/>
        <w:rPr>
          <w:rFonts w:ascii="方正小标宋简体" w:eastAsia="方正小标宋简体" w:hAnsi="方正小标宋简体"/>
          <w:sz w:val="44"/>
          <w:szCs w:val="44"/>
        </w:rPr>
      </w:pPr>
      <w:proofErr w:type="gramStart"/>
      <w:r w:rsidRPr="00506A9D">
        <w:rPr>
          <w:rFonts w:ascii="方正小标宋简体" w:eastAsia="方正小标宋简体" w:hAnsi="方正小标宋简体" w:hint="eastAsia"/>
          <w:sz w:val="44"/>
          <w:szCs w:val="44"/>
        </w:rPr>
        <w:t>传防所</w:t>
      </w:r>
      <w:proofErr w:type="gramEnd"/>
      <w:r w:rsidRPr="00506A9D">
        <w:rPr>
          <w:rFonts w:ascii="方正小标宋简体" w:eastAsia="方正小标宋简体" w:hAnsi="方正小标宋简体" w:hint="eastAsia"/>
          <w:sz w:val="44"/>
          <w:szCs w:val="44"/>
        </w:rPr>
        <w:t>关于流感和感染性腹泻防控公益广告制作及在主流媒体发布的采购项目（申请编号：CF2024111401）</w:t>
      </w:r>
      <w:r>
        <w:rPr>
          <w:rFonts w:ascii="方正小标宋简体" w:eastAsia="方正小标宋简体" w:hAnsi="方正小标宋简体" w:hint="eastAsia"/>
          <w:sz w:val="44"/>
          <w:szCs w:val="44"/>
        </w:rPr>
        <w:t>明细</w:t>
      </w:r>
    </w:p>
    <w:p w:rsidR="00216D27" w:rsidRDefault="00E625B8">
      <w:pPr>
        <w:spacing w:line="576" w:lineRule="exact"/>
        <w:ind w:firstLine="658"/>
      </w:pPr>
      <w:r>
        <w:rPr>
          <w:rFonts w:hint="eastAsia"/>
        </w:rPr>
        <w:t>根据《广东省流感监测方案（</w:t>
      </w:r>
      <w:r>
        <w:rPr>
          <w:rFonts w:hint="eastAsia"/>
        </w:rPr>
        <w:t>2017</w:t>
      </w:r>
      <w:r>
        <w:rPr>
          <w:rFonts w:hint="eastAsia"/>
        </w:rPr>
        <w:t>年版）》、《广东省流感监测工作质量评价方案》、《广东省卫生健康委办公室关于印发广东省病毒性腹泻暴发调查和预防控制技术指引（</w:t>
      </w:r>
      <w:r>
        <w:rPr>
          <w:rFonts w:hint="eastAsia"/>
        </w:rPr>
        <w:t>2023</w:t>
      </w:r>
      <w:r>
        <w:rPr>
          <w:rFonts w:hint="eastAsia"/>
        </w:rPr>
        <w:t>年版）的通知（粤卫办疾控函〔</w:t>
      </w:r>
      <w:r>
        <w:rPr>
          <w:rFonts w:hint="eastAsia"/>
        </w:rPr>
        <w:t>2023</w:t>
      </w:r>
      <w:r>
        <w:rPr>
          <w:rFonts w:hint="eastAsia"/>
        </w:rPr>
        <w:t>〕</w:t>
      </w:r>
      <w:r>
        <w:rPr>
          <w:rFonts w:hint="eastAsia"/>
        </w:rPr>
        <w:t>53</w:t>
      </w:r>
      <w:r>
        <w:rPr>
          <w:rFonts w:hint="eastAsia"/>
        </w:rPr>
        <w:t>号）》等文件要求加强公众健康宣教，增强公众防病意识，同时为进一步降低我市常见传染病发病率，我所拟制作流感和感染性腹泻防治公益宣传视频，并在广播电台、电视台、江门日报社等主流媒体发布。初步方案如下：</w:t>
      </w:r>
    </w:p>
    <w:p w:rsidR="00216D27" w:rsidRDefault="00E625B8">
      <w:pPr>
        <w:spacing w:line="576" w:lineRule="exact"/>
        <w:ind w:firstLine="658"/>
        <w:rPr>
          <w:rFonts w:ascii="黑体" w:eastAsia="黑体" w:hAnsi="黑体"/>
        </w:rPr>
      </w:pPr>
      <w:r>
        <w:rPr>
          <w:rFonts w:ascii="黑体" w:eastAsia="黑体" w:hAnsi="黑体" w:hint="eastAsia"/>
        </w:rPr>
        <w:t>一、制作主题与定位</w:t>
      </w:r>
    </w:p>
    <w:p w:rsidR="00216D27" w:rsidRDefault="00E625B8">
      <w:pPr>
        <w:spacing w:line="576" w:lineRule="exact"/>
        <w:ind w:firstLine="658"/>
      </w:pPr>
      <w:r>
        <w:rPr>
          <w:rFonts w:hint="eastAsia"/>
        </w:rPr>
        <w:t>主题：流感、感染性腹泻防控知识宣教。</w:t>
      </w:r>
    </w:p>
    <w:p w:rsidR="00216D27" w:rsidRDefault="00E625B8">
      <w:pPr>
        <w:spacing w:line="576" w:lineRule="exact"/>
        <w:ind w:firstLine="658"/>
      </w:pPr>
      <w:r>
        <w:rPr>
          <w:rFonts w:hint="eastAsia"/>
        </w:rPr>
        <w:t>定位：科普、广告、教学。内容通俗易懂，让观众印象深刻的健康教育公益视频。</w:t>
      </w:r>
    </w:p>
    <w:p w:rsidR="00216D27" w:rsidRDefault="00E625B8">
      <w:pPr>
        <w:spacing w:line="576" w:lineRule="exact"/>
        <w:ind w:firstLine="658"/>
        <w:rPr>
          <w:rFonts w:ascii="黑体" w:eastAsia="黑体" w:hAnsi="黑体"/>
        </w:rPr>
      </w:pPr>
      <w:r>
        <w:rPr>
          <w:rFonts w:ascii="黑体" w:eastAsia="黑体" w:hAnsi="黑体" w:hint="eastAsia"/>
        </w:rPr>
        <w:t>二、视频制作要求</w:t>
      </w:r>
    </w:p>
    <w:p w:rsidR="00216D27" w:rsidRDefault="00E625B8">
      <w:pPr>
        <w:spacing w:line="576" w:lineRule="exact"/>
        <w:ind w:firstLine="658"/>
      </w:pPr>
      <w:r>
        <w:rPr>
          <w:rFonts w:hint="eastAsia"/>
        </w:rPr>
        <w:t>画面：清晰度为</w:t>
      </w:r>
      <w:r>
        <w:rPr>
          <w:rFonts w:hint="eastAsia"/>
        </w:rPr>
        <w:t>4K</w:t>
      </w:r>
      <w:r>
        <w:rPr>
          <w:rFonts w:hint="eastAsia"/>
        </w:rPr>
        <w:t>高清摄制，每个广告配有横版（</w:t>
      </w:r>
      <w:r>
        <w:rPr>
          <w:rFonts w:hint="eastAsia"/>
        </w:rPr>
        <w:t>16:9</w:t>
      </w:r>
      <w:r>
        <w:rPr>
          <w:rFonts w:hint="eastAsia"/>
        </w:rPr>
        <w:t>）和竖版（</w:t>
      </w:r>
      <w:r>
        <w:rPr>
          <w:rFonts w:hint="eastAsia"/>
        </w:rPr>
        <w:t>9:16</w:t>
      </w:r>
      <w:r>
        <w:rPr>
          <w:rFonts w:hint="eastAsia"/>
        </w:rPr>
        <w:t>）</w:t>
      </w:r>
      <w:r>
        <w:rPr>
          <w:rFonts w:hint="eastAsia"/>
        </w:rPr>
        <w:t>2</w:t>
      </w:r>
      <w:r>
        <w:rPr>
          <w:rFonts w:hint="eastAsia"/>
        </w:rPr>
        <w:t>种规格的版本以适应在电视台、户外显示屏和手机全屏播放的需要。</w:t>
      </w:r>
    </w:p>
    <w:p w:rsidR="00216D27" w:rsidRDefault="00E625B8">
      <w:pPr>
        <w:spacing w:line="576" w:lineRule="exact"/>
        <w:ind w:firstLine="658"/>
      </w:pPr>
      <w:r>
        <w:rPr>
          <w:rFonts w:hint="eastAsia"/>
        </w:rPr>
        <w:t>制作数量：流感防控知识宣教视频</w:t>
      </w:r>
      <w:r>
        <w:rPr>
          <w:rFonts w:hint="eastAsia"/>
        </w:rPr>
        <w:t>1</w:t>
      </w:r>
      <w:r>
        <w:rPr>
          <w:rFonts w:hint="eastAsia"/>
        </w:rPr>
        <w:t>个，感染性腹泻防控知识宣教视频</w:t>
      </w:r>
      <w:r>
        <w:rPr>
          <w:rFonts w:hint="eastAsia"/>
        </w:rPr>
        <w:t>1</w:t>
      </w:r>
      <w:r>
        <w:rPr>
          <w:rFonts w:hint="eastAsia"/>
        </w:rPr>
        <w:t>个。</w:t>
      </w:r>
    </w:p>
    <w:p w:rsidR="00216D27" w:rsidRDefault="00E625B8">
      <w:pPr>
        <w:spacing w:line="576" w:lineRule="exact"/>
        <w:ind w:firstLine="658"/>
      </w:pPr>
      <w:r>
        <w:rPr>
          <w:rFonts w:hint="eastAsia"/>
        </w:rPr>
        <w:lastRenderedPageBreak/>
        <w:t>视频时长：每个短视频时长约</w:t>
      </w:r>
      <w:r>
        <w:rPr>
          <w:rFonts w:hint="eastAsia"/>
        </w:rPr>
        <w:t>2</w:t>
      </w:r>
      <w:r>
        <w:rPr>
          <w:rFonts w:hint="eastAsia"/>
        </w:rPr>
        <w:t>分钟</w:t>
      </w:r>
    </w:p>
    <w:p w:rsidR="00216D27" w:rsidRDefault="00E625B8">
      <w:pPr>
        <w:spacing w:line="576" w:lineRule="exact"/>
        <w:ind w:firstLine="658"/>
      </w:pPr>
      <w:r>
        <w:rPr>
          <w:rFonts w:hint="eastAsia"/>
        </w:rPr>
        <w:t>制作时间：</w:t>
      </w:r>
      <w:r>
        <w:rPr>
          <w:rFonts w:hint="eastAsia"/>
        </w:rPr>
        <w:t>2024</w:t>
      </w:r>
      <w:r>
        <w:rPr>
          <w:rFonts w:hint="eastAsia"/>
        </w:rPr>
        <w:t>年</w:t>
      </w:r>
      <w:r>
        <w:rPr>
          <w:rFonts w:hint="eastAsia"/>
        </w:rPr>
        <w:t>12</w:t>
      </w:r>
      <w:r>
        <w:rPr>
          <w:rFonts w:hint="eastAsia"/>
        </w:rPr>
        <w:t>月底前</w:t>
      </w:r>
    </w:p>
    <w:p w:rsidR="00216D27" w:rsidRDefault="00E625B8">
      <w:pPr>
        <w:spacing w:line="576" w:lineRule="exact"/>
        <w:ind w:firstLine="658"/>
        <w:rPr>
          <w:rFonts w:ascii="黑体" w:eastAsia="黑体" w:hAnsi="黑体"/>
        </w:rPr>
      </w:pPr>
      <w:r>
        <w:rPr>
          <w:rFonts w:ascii="黑体" w:eastAsia="黑体" w:hAnsi="黑体" w:hint="eastAsia"/>
        </w:rPr>
        <w:t>三、平台发布与视频播放</w:t>
      </w:r>
    </w:p>
    <w:p w:rsidR="00216D27" w:rsidRDefault="00E625B8">
      <w:pPr>
        <w:spacing w:line="576" w:lineRule="exact"/>
        <w:ind w:firstLine="658"/>
        <w:rPr>
          <w:rFonts w:ascii="方正楷体简体" w:eastAsia="方正楷体简体" w:hAnsi="方正楷体简体"/>
        </w:rPr>
      </w:pPr>
      <w:r>
        <w:rPr>
          <w:rFonts w:ascii="方正楷体简体" w:eastAsia="方正楷体简体" w:hAnsi="方正楷体简体" w:hint="eastAsia"/>
        </w:rPr>
        <w:t>（一）电视、电台</w:t>
      </w:r>
    </w:p>
    <w:p w:rsidR="00216D27" w:rsidRDefault="00E625B8">
      <w:pPr>
        <w:spacing w:line="576" w:lineRule="exact"/>
        <w:ind w:firstLine="658"/>
      </w:pPr>
      <w:r>
        <w:rPr>
          <w:rFonts w:hint="eastAsia"/>
        </w:rPr>
        <w:t>1.</w:t>
      </w:r>
      <w:r>
        <w:rPr>
          <w:rFonts w:hint="eastAsia"/>
        </w:rPr>
        <w:t>播放时间</w:t>
      </w:r>
    </w:p>
    <w:p w:rsidR="00216D27" w:rsidRDefault="00E625B8">
      <w:pPr>
        <w:spacing w:line="576" w:lineRule="exact"/>
        <w:ind w:firstLine="658"/>
      </w:pPr>
      <w:r>
        <w:rPr>
          <w:rFonts w:hint="eastAsia"/>
        </w:rPr>
        <w:t>自合同签订之日起至</w:t>
      </w:r>
      <w:r>
        <w:rPr>
          <w:rFonts w:hint="eastAsia"/>
        </w:rPr>
        <w:t>2025</w:t>
      </w:r>
      <w:r>
        <w:rPr>
          <w:rFonts w:hint="eastAsia"/>
        </w:rPr>
        <w:t>年</w:t>
      </w:r>
      <w:r>
        <w:rPr>
          <w:rFonts w:hint="eastAsia"/>
        </w:rPr>
        <w:t>12</w:t>
      </w:r>
      <w:r>
        <w:rPr>
          <w:rFonts w:hint="eastAsia"/>
        </w:rPr>
        <w:t>月</w:t>
      </w:r>
      <w:r>
        <w:rPr>
          <w:rFonts w:hint="eastAsia"/>
        </w:rPr>
        <w:t>31</w:t>
      </w:r>
      <w:r>
        <w:rPr>
          <w:rFonts w:hint="eastAsia"/>
        </w:rPr>
        <w:t>日</w:t>
      </w:r>
    </w:p>
    <w:p w:rsidR="00216D27" w:rsidRDefault="00E625B8">
      <w:pPr>
        <w:spacing w:line="576" w:lineRule="exact"/>
        <w:ind w:firstLine="658"/>
      </w:pPr>
      <w:r>
        <w:rPr>
          <w:rFonts w:hint="eastAsia"/>
        </w:rPr>
        <w:t>2.</w:t>
      </w:r>
      <w:r>
        <w:rPr>
          <w:rFonts w:hint="eastAsia"/>
        </w:rPr>
        <w:t>播放安排</w:t>
      </w:r>
    </w:p>
    <w:p w:rsidR="00216D27" w:rsidRDefault="00E625B8">
      <w:pPr>
        <w:spacing w:line="576" w:lineRule="exact"/>
        <w:ind w:firstLine="658"/>
      </w:pPr>
      <w:r>
        <w:rPr>
          <w:rFonts w:hint="eastAsia"/>
        </w:rPr>
        <w:t>以上视频制作完成后，同时导出音频，需安排在我市电视台、电台主流媒体发布，具体如下：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34"/>
        <w:gridCol w:w="1418"/>
        <w:gridCol w:w="1275"/>
        <w:gridCol w:w="3878"/>
      </w:tblGrid>
      <w:tr w:rsidR="00216D27">
        <w:trPr>
          <w:trHeight w:val="567"/>
        </w:trPr>
        <w:tc>
          <w:tcPr>
            <w:tcW w:w="817" w:type="dxa"/>
            <w:shd w:val="clear" w:color="auto" w:fill="auto"/>
            <w:noWrap/>
            <w:vAlign w:val="center"/>
          </w:tcPr>
          <w:p w:rsidR="00216D27" w:rsidRDefault="00E625B8">
            <w:pPr>
              <w:widowControl/>
              <w:spacing w:line="240" w:lineRule="auto"/>
              <w:jc w:val="center"/>
              <w:rPr>
                <w:rFonts w:ascii="宋体" w:eastAsia="宋体" w:hAnsi="宋体" w:cs="宋体"/>
                <w:color w:val="000000"/>
                <w:kern w:val="0"/>
                <w:sz w:val="22"/>
              </w:rPr>
            </w:pPr>
            <w:r>
              <w:rPr>
                <w:rFonts w:ascii="宋体" w:eastAsia="宋体" w:hAnsi="宋体" w:cs="宋体" w:hint="eastAsia"/>
                <w:color w:val="000000"/>
                <w:kern w:val="0"/>
                <w:sz w:val="22"/>
              </w:rPr>
              <w:t>平台</w:t>
            </w:r>
          </w:p>
        </w:tc>
        <w:tc>
          <w:tcPr>
            <w:tcW w:w="1134" w:type="dxa"/>
            <w:shd w:val="clear" w:color="auto" w:fill="auto"/>
            <w:noWrap/>
            <w:vAlign w:val="center"/>
          </w:tcPr>
          <w:p w:rsidR="00216D27" w:rsidRDefault="00E625B8">
            <w:pPr>
              <w:widowControl/>
              <w:spacing w:line="240" w:lineRule="auto"/>
              <w:jc w:val="center"/>
              <w:rPr>
                <w:rFonts w:ascii="宋体" w:eastAsia="宋体" w:hAnsi="宋体" w:cs="宋体"/>
                <w:color w:val="000000"/>
                <w:kern w:val="0"/>
                <w:sz w:val="22"/>
              </w:rPr>
            </w:pPr>
            <w:r>
              <w:rPr>
                <w:rFonts w:ascii="宋体" w:eastAsia="宋体" w:hAnsi="宋体" w:cs="宋体" w:hint="eastAsia"/>
                <w:color w:val="000000"/>
                <w:kern w:val="0"/>
                <w:sz w:val="22"/>
              </w:rPr>
              <w:t>视频类型</w:t>
            </w:r>
          </w:p>
        </w:tc>
        <w:tc>
          <w:tcPr>
            <w:tcW w:w="1418" w:type="dxa"/>
            <w:shd w:val="clear" w:color="auto" w:fill="auto"/>
            <w:noWrap/>
            <w:vAlign w:val="center"/>
          </w:tcPr>
          <w:p w:rsidR="00216D27" w:rsidRDefault="00E625B8">
            <w:pPr>
              <w:widowControl/>
              <w:spacing w:line="240" w:lineRule="auto"/>
              <w:jc w:val="center"/>
              <w:rPr>
                <w:rFonts w:ascii="宋体" w:eastAsia="宋体" w:hAnsi="宋体" w:cs="宋体"/>
                <w:color w:val="000000"/>
                <w:kern w:val="0"/>
                <w:sz w:val="22"/>
              </w:rPr>
            </w:pPr>
            <w:r>
              <w:rPr>
                <w:rFonts w:ascii="宋体" w:eastAsia="宋体" w:hAnsi="宋体" w:cs="宋体" w:hint="eastAsia"/>
                <w:color w:val="000000"/>
                <w:kern w:val="0"/>
                <w:sz w:val="22"/>
              </w:rPr>
              <w:t>时长</w:t>
            </w:r>
          </w:p>
        </w:tc>
        <w:tc>
          <w:tcPr>
            <w:tcW w:w="1275" w:type="dxa"/>
            <w:shd w:val="clear" w:color="auto" w:fill="auto"/>
            <w:noWrap/>
            <w:vAlign w:val="center"/>
          </w:tcPr>
          <w:p w:rsidR="00216D27" w:rsidRDefault="00E625B8">
            <w:pPr>
              <w:widowControl/>
              <w:spacing w:line="240" w:lineRule="auto"/>
              <w:jc w:val="center"/>
              <w:rPr>
                <w:rFonts w:ascii="宋体" w:eastAsia="宋体" w:hAnsi="宋体" w:cs="宋体"/>
                <w:color w:val="000000"/>
                <w:kern w:val="0"/>
                <w:sz w:val="22"/>
              </w:rPr>
            </w:pPr>
            <w:r>
              <w:rPr>
                <w:rFonts w:ascii="宋体" w:eastAsia="宋体" w:hAnsi="宋体" w:cs="宋体" w:hint="eastAsia"/>
                <w:color w:val="000000"/>
                <w:kern w:val="0"/>
                <w:sz w:val="22"/>
              </w:rPr>
              <w:t>频次</w:t>
            </w:r>
          </w:p>
        </w:tc>
        <w:tc>
          <w:tcPr>
            <w:tcW w:w="3878" w:type="dxa"/>
            <w:shd w:val="clear" w:color="auto" w:fill="auto"/>
            <w:noWrap/>
            <w:vAlign w:val="center"/>
          </w:tcPr>
          <w:p w:rsidR="00216D27" w:rsidRDefault="00E625B8">
            <w:pPr>
              <w:widowControl/>
              <w:spacing w:line="240" w:lineRule="auto"/>
              <w:jc w:val="center"/>
              <w:rPr>
                <w:rFonts w:ascii="宋体" w:eastAsia="宋体" w:hAnsi="宋体" w:cs="宋体"/>
                <w:color w:val="000000"/>
                <w:kern w:val="0"/>
                <w:sz w:val="22"/>
              </w:rPr>
            </w:pPr>
            <w:r>
              <w:rPr>
                <w:rFonts w:ascii="宋体" w:eastAsia="宋体" w:hAnsi="宋体" w:cs="宋体" w:hint="eastAsia"/>
                <w:color w:val="000000"/>
                <w:kern w:val="0"/>
                <w:sz w:val="22"/>
              </w:rPr>
              <w:t>次数</w:t>
            </w:r>
          </w:p>
        </w:tc>
      </w:tr>
      <w:tr w:rsidR="00216D27">
        <w:trPr>
          <w:trHeight w:val="567"/>
        </w:trPr>
        <w:tc>
          <w:tcPr>
            <w:tcW w:w="817" w:type="dxa"/>
            <w:shd w:val="clear" w:color="auto" w:fill="auto"/>
            <w:noWrap/>
            <w:vAlign w:val="center"/>
          </w:tcPr>
          <w:p w:rsidR="00216D27" w:rsidRDefault="00E625B8">
            <w:pPr>
              <w:widowControl/>
              <w:spacing w:line="240" w:lineRule="auto"/>
              <w:jc w:val="center"/>
              <w:rPr>
                <w:rFonts w:ascii="宋体" w:eastAsia="宋体" w:hAnsi="宋体" w:cs="宋体"/>
                <w:color w:val="000000"/>
                <w:kern w:val="0"/>
                <w:sz w:val="22"/>
              </w:rPr>
            </w:pPr>
            <w:r>
              <w:rPr>
                <w:rFonts w:ascii="宋体" w:eastAsia="宋体" w:hAnsi="宋体" w:cs="宋体" w:hint="eastAsia"/>
                <w:color w:val="000000"/>
                <w:kern w:val="0"/>
                <w:sz w:val="22"/>
              </w:rPr>
              <w:t>电视</w:t>
            </w:r>
          </w:p>
        </w:tc>
        <w:tc>
          <w:tcPr>
            <w:tcW w:w="1134" w:type="dxa"/>
            <w:shd w:val="clear" w:color="auto" w:fill="auto"/>
            <w:noWrap/>
            <w:vAlign w:val="center"/>
          </w:tcPr>
          <w:p w:rsidR="00216D27" w:rsidRDefault="00E625B8">
            <w:pPr>
              <w:widowControl/>
              <w:spacing w:line="240" w:lineRule="auto"/>
              <w:jc w:val="center"/>
              <w:rPr>
                <w:rFonts w:ascii="宋体" w:eastAsia="宋体" w:hAnsi="宋体" w:cs="宋体"/>
                <w:color w:val="000000"/>
                <w:kern w:val="0"/>
                <w:sz w:val="22"/>
              </w:rPr>
            </w:pPr>
            <w:r>
              <w:rPr>
                <w:rFonts w:ascii="宋体" w:eastAsia="宋体" w:hAnsi="宋体" w:cs="宋体" w:hint="eastAsia"/>
                <w:color w:val="000000"/>
                <w:kern w:val="0"/>
                <w:sz w:val="22"/>
              </w:rPr>
              <w:t>短视频</w:t>
            </w:r>
          </w:p>
        </w:tc>
        <w:tc>
          <w:tcPr>
            <w:tcW w:w="1418" w:type="dxa"/>
            <w:shd w:val="clear" w:color="auto" w:fill="auto"/>
            <w:noWrap/>
            <w:vAlign w:val="center"/>
          </w:tcPr>
          <w:p w:rsidR="00216D27" w:rsidRDefault="00E625B8">
            <w:pPr>
              <w:widowControl/>
              <w:spacing w:line="240" w:lineRule="auto"/>
              <w:jc w:val="center"/>
              <w:rPr>
                <w:rFonts w:ascii="宋体" w:eastAsia="宋体" w:hAnsi="宋体" w:cs="宋体"/>
                <w:color w:val="000000"/>
                <w:kern w:val="0"/>
                <w:sz w:val="22"/>
              </w:rPr>
            </w:pPr>
            <w:r>
              <w:rPr>
                <w:rFonts w:ascii="宋体" w:eastAsia="宋体" w:hAnsi="宋体" w:cs="宋体" w:hint="eastAsia"/>
                <w:color w:val="000000"/>
                <w:kern w:val="0"/>
                <w:sz w:val="22"/>
              </w:rPr>
              <w:t>按实际成片时长</w:t>
            </w:r>
          </w:p>
        </w:tc>
        <w:tc>
          <w:tcPr>
            <w:tcW w:w="1275" w:type="dxa"/>
            <w:shd w:val="clear" w:color="auto" w:fill="auto"/>
            <w:noWrap/>
            <w:vAlign w:val="center"/>
          </w:tcPr>
          <w:p w:rsidR="00216D27" w:rsidRDefault="00E625B8">
            <w:pPr>
              <w:widowControl/>
              <w:spacing w:line="240" w:lineRule="auto"/>
              <w:jc w:val="center"/>
              <w:rPr>
                <w:rFonts w:ascii="宋体" w:eastAsia="宋体" w:hAnsi="宋体" w:cs="宋体"/>
                <w:color w:val="000000"/>
                <w:kern w:val="0"/>
                <w:sz w:val="22"/>
              </w:rPr>
            </w:pPr>
            <w:r>
              <w:rPr>
                <w:rFonts w:ascii="宋体" w:eastAsia="宋体" w:hAnsi="宋体" w:cs="宋体" w:hint="eastAsia"/>
                <w:color w:val="000000"/>
                <w:kern w:val="0"/>
                <w:sz w:val="22"/>
              </w:rPr>
              <w:t>1次/天</w:t>
            </w:r>
          </w:p>
        </w:tc>
        <w:tc>
          <w:tcPr>
            <w:tcW w:w="3878" w:type="dxa"/>
            <w:shd w:val="clear" w:color="auto" w:fill="auto"/>
            <w:noWrap/>
            <w:vAlign w:val="center"/>
          </w:tcPr>
          <w:p w:rsidR="00216D27" w:rsidRDefault="00E625B8">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每条视频安排播出30次，2个短视频合计播出60次</w:t>
            </w:r>
          </w:p>
        </w:tc>
      </w:tr>
      <w:tr w:rsidR="00216D27">
        <w:trPr>
          <w:trHeight w:val="567"/>
        </w:trPr>
        <w:tc>
          <w:tcPr>
            <w:tcW w:w="817" w:type="dxa"/>
            <w:shd w:val="clear" w:color="auto" w:fill="auto"/>
            <w:noWrap/>
            <w:vAlign w:val="center"/>
          </w:tcPr>
          <w:p w:rsidR="00216D27" w:rsidRDefault="00E625B8">
            <w:pPr>
              <w:widowControl/>
              <w:spacing w:line="240" w:lineRule="auto"/>
              <w:jc w:val="center"/>
              <w:rPr>
                <w:rFonts w:ascii="宋体" w:eastAsia="宋体" w:hAnsi="宋体" w:cs="宋体"/>
                <w:color w:val="000000"/>
                <w:kern w:val="0"/>
                <w:sz w:val="22"/>
              </w:rPr>
            </w:pPr>
            <w:r>
              <w:rPr>
                <w:rFonts w:ascii="宋体" w:eastAsia="宋体" w:hAnsi="宋体" w:cs="宋体" w:hint="eastAsia"/>
                <w:color w:val="000000"/>
                <w:kern w:val="0"/>
                <w:sz w:val="22"/>
              </w:rPr>
              <w:t>电台</w:t>
            </w:r>
          </w:p>
        </w:tc>
        <w:tc>
          <w:tcPr>
            <w:tcW w:w="1134" w:type="dxa"/>
            <w:shd w:val="clear" w:color="auto" w:fill="auto"/>
            <w:noWrap/>
            <w:vAlign w:val="center"/>
          </w:tcPr>
          <w:p w:rsidR="00216D27" w:rsidRDefault="00E625B8">
            <w:pPr>
              <w:widowControl/>
              <w:spacing w:line="240" w:lineRule="auto"/>
              <w:jc w:val="center"/>
              <w:rPr>
                <w:rFonts w:ascii="宋体" w:eastAsia="宋体" w:hAnsi="宋体" w:cs="宋体"/>
                <w:color w:val="000000"/>
                <w:kern w:val="0"/>
                <w:sz w:val="22"/>
              </w:rPr>
            </w:pPr>
            <w:r>
              <w:rPr>
                <w:rFonts w:ascii="宋体" w:eastAsia="宋体" w:hAnsi="宋体" w:cs="宋体" w:hint="eastAsia"/>
                <w:color w:val="000000"/>
                <w:kern w:val="0"/>
                <w:sz w:val="22"/>
              </w:rPr>
              <w:t>音频</w:t>
            </w:r>
          </w:p>
        </w:tc>
        <w:tc>
          <w:tcPr>
            <w:tcW w:w="1418" w:type="dxa"/>
            <w:shd w:val="clear" w:color="auto" w:fill="auto"/>
            <w:noWrap/>
            <w:vAlign w:val="center"/>
          </w:tcPr>
          <w:p w:rsidR="00216D27" w:rsidRDefault="00E625B8">
            <w:pPr>
              <w:widowControl/>
              <w:spacing w:line="240" w:lineRule="auto"/>
              <w:jc w:val="center"/>
              <w:rPr>
                <w:rFonts w:ascii="宋体" w:eastAsia="宋体" w:hAnsi="宋体" w:cs="宋体"/>
                <w:color w:val="000000"/>
                <w:kern w:val="0"/>
                <w:sz w:val="22"/>
              </w:rPr>
            </w:pPr>
            <w:r>
              <w:rPr>
                <w:rFonts w:ascii="宋体" w:eastAsia="宋体" w:hAnsi="宋体" w:cs="宋体" w:hint="eastAsia"/>
                <w:color w:val="000000"/>
                <w:kern w:val="0"/>
                <w:sz w:val="22"/>
              </w:rPr>
              <w:t>按实际成片时长</w:t>
            </w:r>
          </w:p>
        </w:tc>
        <w:tc>
          <w:tcPr>
            <w:tcW w:w="1275" w:type="dxa"/>
            <w:shd w:val="clear" w:color="auto" w:fill="auto"/>
            <w:noWrap/>
            <w:vAlign w:val="center"/>
          </w:tcPr>
          <w:p w:rsidR="00216D27" w:rsidRDefault="00E625B8">
            <w:pPr>
              <w:widowControl/>
              <w:spacing w:line="240" w:lineRule="auto"/>
              <w:jc w:val="center"/>
              <w:rPr>
                <w:rFonts w:ascii="宋体" w:eastAsia="宋体" w:hAnsi="宋体" w:cs="宋体"/>
                <w:color w:val="000000"/>
                <w:kern w:val="0"/>
                <w:sz w:val="22"/>
              </w:rPr>
            </w:pPr>
            <w:r>
              <w:rPr>
                <w:rFonts w:ascii="宋体" w:eastAsia="宋体" w:hAnsi="宋体" w:cs="宋体" w:hint="eastAsia"/>
                <w:color w:val="000000"/>
                <w:kern w:val="0"/>
                <w:sz w:val="22"/>
              </w:rPr>
              <w:t>4次/天</w:t>
            </w:r>
          </w:p>
        </w:tc>
        <w:tc>
          <w:tcPr>
            <w:tcW w:w="3878" w:type="dxa"/>
            <w:shd w:val="clear" w:color="auto" w:fill="auto"/>
            <w:noWrap/>
            <w:vAlign w:val="center"/>
          </w:tcPr>
          <w:p w:rsidR="00216D27" w:rsidRDefault="00E625B8">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播出120天，合共播出480次</w:t>
            </w:r>
          </w:p>
        </w:tc>
      </w:tr>
    </w:tbl>
    <w:p w:rsidR="00216D27" w:rsidRDefault="00E625B8">
      <w:pPr>
        <w:spacing w:line="576" w:lineRule="exact"/>
        <w:ind w:firstLine="660"/>
        <w:rPr>
          <w:rFonts w:ascii="方正楷体简体" w:eastAsia="方正楷体简体" w:hAnsi="方正楷体简体"/>
        </w:rPr>
      </w:pPr>
      <w:r>
        <w:rPr>
          <w:rFonts w:ascii="方正楷体简体" w:eastAsia="方正楷体简体" w:hAnsi="方正楷体简体" w:hint="eastAsia"/>
        </w:rPr>
        <w:t>（二）新媒体发布</w:t>
      </w:r>
    </w:p>
    <w:p w:rsidR="00216D27" w:rsidRDefault="00E625B8">
      <w:pPr>
        <w:spacing w:line="576" w:lineRule="exact"/>
        <w:ind w:firstLine="660"/>
      </w:pPr>
      <w:r>
        <w:rPr>
          <w:rFonts w:hint="eastAsia"/>
        </w:rPr>
        <w:t>根据短视频内容对应主题，按照宣传节点在我市广播电台、电视台、江门日报社等主流媒体对应</w:t>
      </w:r>
      <w:proofErr w:type="gramStart"/>
      <w:r>
        <w:rPr>
          <w:rFonts w:hint="eastAsia"/>
        </w:rPr>
        <w:t>微信公众号</w:t>
      </w:r>
      <w:proofErr w:type="gramEnd"/>
      <w:r>
        <w:rPr>
          <w:rFonts w:hint="eastAsia"/>
        </w:rPr>
        <w:t>上发布至少</w:t>
      </w:r>
      <w:r>
        <w:rPr>
          <w:rFonts w:hint="eastAsia"/>
        </w:rPr>
        <w:t>2</w:t>
      </w:r>
      <w:r>
        <w:rPr>
          <w:rFonts w:hint="eastAsia"/>
        </w:rPr>
        <w:t>条推文（</w:t>
      </w:r>
      <w:r>
        <w:rPr>
          <w:rFonts w:hint="eastAsia"/>
        </w:rPr>
        <w:t>1</w:t>
      </w:r>
      <w:r>
        <w:rPr>
          <w:rFonts w:hint="eastAsia"/>
        </w:rPr>
        <w:t>个病种推送</w:t>
      </w:r>
      <w:r>
        <w:rPr>
          <w:rFonts w:hint="eastAsia"/>
        </w:rPr>
        <w:t>1</w:t>
      </w:r>
      <w:r>
        <w:rPr>
          <w:rFonts w:hint="eastAsia"/>
        </w:rPr>
        <w:t>条推文，带视频）。同时，短视频同步在相应</w:t>
      </w:r>
      <w:proofErr w:type="gramStart"/>
      <w:r>
        <w:rPr>
          <w:rFonts w:hint="eastAsia"/>
        </w:rPr>
        <w:t>的抖音号</w:t>
      </w:r>
      <w:proofErr w:type="gramEnd"/>
      <w:r>
        <w:rPr>
          <w:rFonts w:hint="eastAsia"/>
        </w:rPr>
        <w:t>和视频号上发布。</w:t>
      </w:r>
    </w:p>
    <w:p w:rsidR="00216D27" w:rsidRDefault="00E625B8">
      <w:pPr>
        <w:spacing w:line="576" w:lineRule="exact"/>
        <w:ind w:firstLine="660"/>
        <w:rPr>
          <w:rFonts w:ascii="黑体" w:eastAsia="黑体" w:hAnsi="黑体"/>
        </w:rPr>
      </w:pPr>
      <w:r>
        <w:rPr>
          <w:rFonts w:ascii="黑体" w:eastAsia="黑体" w:hAnsi="黑体" w:hint="eastAsia"/>
        </w:rPr>
        <w:t>五、版权相关</w:t>
      </w:r>
    </w:p>
    <w:p w:rsidR="00216D27" w:rsidRDefault="00E625B8">
      <w:pPr>
        <w:spacing w:line="576" w:lineRule="exact"/>
        <w:ind w:firstLine="660"/>
      </w:pPr>
      <w:r>
        <w:rPr>
          <w:rFonts w:hint="eastAsia"/>
        </w:rPr>
        <w:t>（一）本项目所有版权归属为江门市疾病预防控制中心。未经同意，不得将任何形式的版权转让给第三方。</w:t>
      </w:r>
    </w:p>
    <w:p w:rsidR="00216D27" w:rsidRDefault="00E625B8">
      <w:pPr>
        <w:spacing w:line="576" w:lineRule="exact"/>
        <w:ind w:firstLine="660"/>
      </w:pPr>
      <w:r>
        <w:rPr>
          <w:rFonts w:hint="eastAsia"/>
        </w:rPr>
        <w:t>（二）供应商承诺视频制作过程所使用的各项元素不存在版权上的瑕疵或争议，若存在争议并引起第三方追诉，采购人概不负责，成交人承担由此引起的全部责任。</w:t>
      </w:r>
    </w:p>
    <w:p w:rsidR="00216D27" w:rsidRDefault="00E625B8">
      <w:pPr>
        <w:spacing w:line="576" w:lineRule="exact"/>
        <w:ind w:firstLine="660"/>
        <w:rPr>
          <w:rFonts w:ascii="黑体" w:eastAsia="黑体" w:hAnsi="黑体"/>
        </w:rPr>
      </w:pPr>
      <w:r>
        <w:rPr>
          <w:rFonts w:ascii="黑体" w:eastAsia="黑体" w:hAnsi="黑体" w:hint="eastAsia"/>
        </w:rPr>
        <w:t>六、其他事项</w:t>
      </w:r>
    </w:p>
    <w:p w:rsidR="00216D27" w:rsidRDefault="00E625B8">
      <w:pPr>
        <w:spacing w:line="576" w:lineRule="exact"/>
        <w:ind w:firstLine="660"/>
      </w:pPr>
      <w:r>
        <w:rPr>
          <w:rFonts w:hint="eastAsia"/>
        </w:rPr>
        <w:lastRenderedPageBreak/>
        <w:t>供应商需在每月</w:t>
      </w:r>
      <w:r>
        <w:rPr>
          <w:rFonts w:hint="eastAsia"/>
        </w:rPr>
        <w:t>15</w:t>
      </w:r>
      <w:r>
        <w:rPr>
          <w:rFonts w:hint="eastAsia"/>
        </w:rPr>
        <w:t>号前，提供上月在我市广播电台、电视台、江门日报社等主流媒体播出视频的痕迹资料，包括加盖广播电台或电视台公章的节目单、至少</w:t>
      </w:r>
      <w:r>
        <w:rPr>
          <w:rFonts w:hint="eastAsia"/>
        </w:rPr>
        <w:t>2</w:t>
      </w:r>
      <w:r>
        <w:rPr>
          <w:rFonts w:hint="eastAsia"/>
        </w:rPr>
        <w:t>个带时间水印的视频播出片段等。</w:t>
      </w:r>
    </w:p>
    <w:p w:rsidR="00216D27" w:rsidRDefault="00216D27">
      <w:pPr>
        <w:spacing w:line="576" w:lineRule="exact"/>
        <w:ind w:firstLine="660"/>
      </w:pPr>
    </w:p>
    <w:p w:rsidR="00216D27" w:rsidRDefault="00E625B8">
      <w:pPr>
        <w:spacing w:line="576" w:lineRule="exact"/>
        <w:ind w:firstLine="4111"/>
        <w:jc w:val="center"/>
      </w:pPr>
      <w:r>
        <w:rPr>
          <w:rFonts w:hint="eastAsia"/>
        </w:rPr>
        <w:t>江门市疾病预防控制中心</w:t>
      </w:r>
    </w:p>
    <w:p w:rsidR="00216D27" w:rsidRDefault="00E625B8">
      <w:pPr>
        <w:spacing w:line="576" w:lineRule="exact"/>
        <w:ind w:firstLine="4111"/>
        <w:jc w:val="center"/>
      </w:pPr>
      <w:r>
        <w:rPr>
          <w:rFonts w:hint="eastAsia"/>
        </w:rPr>
        <w:t>2024</w:t>
      </w:r>
      <w:r>
        <w:rPr>
          <w:rFonts w:hint="eastAsia"/>
        </w:rPr>
        <w:t>年</w:t>
      </w:r>
      <w:r>
        <w:rPr>
          <w:rFonts w:hint="eastAsia"/>
        </w:rPr>
        <w:t>11</w:t>
      </w:r>
      <w:r>
        <w:rPr>
          <w:rFonts w:hint="eastAsia"/>
        </w:rPr>
        <w:t>月</w:t>
      </w:r>
      <w:r>
        <w:rPr>
          <w:rFonts w:hint="eastAsia"/>
        </w:rPr>
        <w:t>14</w:t>
      </w:r>
      <w:r>
        <w:rPr>
          <w:rFonts w:hint="eastAsia"/>
        </w:rPr>
        <w:t>日</w:t>
      </w:r>
    </w:p>
    <w:sectPr w:rsidR="00216D2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A8D" w:rsidRDefault="00097A8D">
      <w:pPr>
        <w:spacing w:line="240" w:lineRule="auto"/>
      </w:pPr>
      <w:r>
        <w:separator/>
      </w:r>
    </w:p>
  </w:endnote>
  <w:endnote w:type="continuationSeparator" w:id="0">
    <w:p w:rsidR="00097A8D" w:rsidRDefault="00097A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Arial Unicode MS"/>
    <w:charset w:val="86"/>
    <w:family w:val="auto"/>
    <w:pitch w:val="default"/>
    <w:sig w:usb0="00000000" w:usb1="080E0000" w:usb2="00000000" w:usb3="00000000" w:csb0="00040000" w:csb1="00000000"/>
  </w:font>
  <w:font w:name="方正小标宋简体">
    <w:altName w:val="Arial Unicode MS"/>
    <w:charset w:val="86"/>
    <w:family w:val="script"/>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简体">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
    </w:sdtPr>
    <w:sdtEndPr/>
    <w:sdtContent>
      <w:p w:rsidR="00216D27" w:rsidRDefault="00E625B8">
        <w:pPr>
          <w:pStyle w:val="a4"/>
          <w:jc w:val="center"/>
        </w:pPr>
        <w:r>
          <w:fldChar w:fldCharType="begin"/>
        </w:r>
        <w:r>
          <w:instrText>PAGE   \* MERGEFORMAT</w:instrText>
        </w:r>
        <w:r>
          <w:fldChar w:fldCharType="separate"/>
        </w:r>
        <w:r w:rsidR="00507BD2" w:rsidRPr="00507BD2">
          <w:rPr>
            <w:noProof/>
            <w:lang w:val="zh-CN"/>
          </w:rPr>
          <w:t>3</w:t>
        </w:r>
        <w:r>
          <w:fldChar w:fldCharType="end"/>
        </w:r>
      </w:p>
    </w:sdtContent>
  </w:sdt>
  <w:p w:rsidR="00216D27" w:rsidRDefault="00216D2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A8D" w:rsidRDefault="00097A8D">
      <w:r>
        <w:separator/>
      </w:r>
    </w:p>
  </w:footnote>
  <w:footnote w:type="continuationSeparator" w:id="0">
    <w:p w:rsidR="00097A8D" w:rsidRDefault="00097A8D">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国">
    <w15:presenceInfo w15:providerId="None" w15:userId="黄国"/>
  </w15:person>
  <w15:person w15:author="赖演媚">
    <w15:presenceInfo w15:providerId="None" w15:userId="赖演媚"/>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9.121.241.45/seeyon/officeservlet"/>
  </w:docVars>
  <w:rsids>
    <w:rsidRoot w:val="0013213A"/>
    <w:rsid w:val="AFE57BCF"/>
    <w:rsid w:val="B9F77C9E"/>
    <w:rsid w:val="DBDF2FA9"/>
    <w:rsid w:val="EB9E5649"/>
    <w:rsid w:val="F77BB664"/>
    <w:rsid w:val="F7DB4F37"/>
    <w:rsid w:val="FEDF7DA6"/>
    <w:rsid w:val="FFE3693C"/>
    <w:rsid w:val="00032BAD"/>
    <w:rsid w:val="000428E6"/>
    <w:rsid w:val="000432E5"/>
    <w:rsid w:val="0004351F"/>
    <w:rsid w:val="0006143D"/>
    <w:rsid w:val="00067061"/>
    <w:rsid w:val="00095B4C"/>
    <w:rsid w:val="00097A8D"/>
    <w:rsid w:val="000F3244"/>
    <w:rsid w:val="000F4CD9"/>
    <w:rsid w:val="001269CD"/>
    <w:rsid w:val="0013213A"/>
    <w:rsid w:val="00174969"/>
    <w:rsid w:val="001F2FDC"/>
    <w:rsid w:val="001F7FE2"/>
    <w:rsid w:val="00204C04"/>
    <w:rsid w:val="00216D27"/>
    <w:rsid w:val="00296F9F"/>
    <w:rsid w:val="002A4956"/>
    <w:rsid w:val="00305A2C"/>
    <w:rsid w:val="00306FD4"/>
    <w:rsid w:val="003823D7"/>
    <w:rsid w:val="004364F8"/>
    <w:rsid w:val="004A20D2"/>
    <w:rsid w:val="00506A9D"/>
    <w:rsid w:val="00507BD2"/>
    <w:rsid w:val="005C0518"/>
    <w:rsid w:val="00624108"/>
    <w:rsid w:val="00673A41"/>
    <w:rsid w:val="006A5DB1"/>
    <w:rsid w:val="006C6F21"/>
    <w:rsid w:val="006E5A73"/>
    <w:rsid w:val="00794545"/>
    <w:rsid w:val="007948C5"/>
    <w:rsid w:val="00802125"/>
    <w:rsid w:val="008749A9"/>
    <w:rsid w:val="009954CD"/>
    <w:rsid w:val="009A5ABB"/>
    <w:rsid w:val="009C73E0"/>
    <w:rsid w:val="009F0CC7"/>
    <w:rsid w:val="00A44F42"/>
    <w:rsid w:val="00A6179C"/>
    <w:rsid w:val="00A65D40"/>
    <w:rsid w:val="00AA3F77"/>
    <w:rsid w:val="00B0776B"/>
    <w:rsid w:val="00B83EA1"/>
    <w:rsid w:val="00B84E1E"/>
    <w:rsid w:val="00BC4974"/>
    <w:rsid w:val="00BF411B"/>
    <w:rsid w:val="00C0403F"/>
    <w:rsid w:val="00C168B3"/>
    <w:rsid w:val="00C70D32"/>
    <w:rsid w:val="00CE2230"/>
    <w:rsid w:val="00DC4850"/>
    <w:rsid w:val="00DF4F6E"/>
    <w:rsid w:val="00E625B8"/>
    <w:rsid w:val="00E82D6F"/>
    <w:rsid w:val="00F80610"/>
    <w:rsid w:val="00FC078E"/>
    <w:rsid w:val="00FC4684"/>
    <w:rsid w:val="4DB7060B"/>
    <w:rsid w:val="5FDFB300"/>
    <w:rsid w:val="616FCF4B"/>
    <w:rsid w:val="6D3F723C"/>
    <w:rsid w:val="73FE8985"/>
    <w:rsid w:val="779F0EFA"/>
    <w:rsid w:val="7A6E487D"/>
    <w:rsid w:val="7EFF40DF"/>
    <w:rsid w:val="7F3D7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jc w:val="both"/>
    </w:pPr>
    <w:rPr>
      <w:rFonts w:eastAsia="方正仿宋简体"/>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line="240" w:lineRule="auto"/>
    </w:pPr>
    <w:rPr>
      <w:sz w:val="18"/>
      <w:szCs w:val="18"/>
    </w:rPr>
  </w:style>
  <w:style w:type="paragraph" w:styleId="a4">
    <w:name w:val="footer"/>
    <w:basedOn w:val="a"/>
    <w:link w:val="Char0"/>
    <w:uiPriority w:val="99"/>
    <w:unhideWhenUsed/>
    <w:qFormat/>
    <w:pPr>
      <w:tabs>
        <w:tab w:val="center" w:pos="4153"/>
        <w:tab w:val="right" w:pos="8306"/>
      </w:tabs>
      <w:snapToGrid w:val="0"/>
      <w:spacing w:line="240" w:lineRule="auto"/>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1">
    <w:name w:val="页眉 Char"/>
    <w:basedOn w:val="a0"/>
    <w:link w:val="a5"/>
    <w:uiPriority w:val="99"/>
    <w:qFormat/>
    <w:rPr>
      <w:rFonts w:eastAsia="方正仿宋简体"/>
      <w:sz w:val="18"/>
      <w:szCs w:val="18"/>
    </w:rPr>
  </w:style>
  <w:style w:type="character" w:customStyle="1" w:styleId="Char0">
    <w:name w:val="页脚 Char"/>
    <w:basedOn w:val="a0"/>
    <w:link w:val="a4"/>
    <w:uiPriority w:val="99"/>
    <w:qFormat/>
    <w:rPr>
      <w:rFonts w:eastAsia="方正仿宋简体"/>
      <w:sz w:val="18"/>
      <w:szCs w:val="18"/>
    </w:rPr>
  </w:style>
  <w:style w:type="character" w:customStyle="1" w:styleId="Char">
    <w:name w:val="批注框文本 Char"/>
    <w:basedOn w:val="a0"/>
    <w:link w:val="a3"/>
    <w:uiPriority w:val="99"/>
    <w:semiHidden/>
    <w:qFormat/>
    <w:rPr>
      <w:rFonts w:eastAsia="方正仿宋简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jc w:val="both"/>
    </w:pPr>
    <w:rPr>
      <w:rFonts w:eastAsia="方正仿宋简体"/>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line="240" w:lineRule="auto"/>
    </w:pPr>
    <w:rPr>
      <w:sz w:val="18"/>
      <w:szCs w:val="18"/>
    </w:rPr>
  </w:style>
  <w:style w:type="paragraph" w:styleId="a4">
    <w:name w:val="footer"/>
    <w:basedOn w:val="a"/>
    <w:link w:val="Char0"/>
    <w:uiPriority w:val="99"/>
    <w:unhideWhenUsed/>
    <w:qFormat/>
    <w:pPr>
      <w:tabs>
        <w:tab w:val="center" w:pos="4153"/>
        <w:tab w:val="right" w:pos="8306"/>
      </w:tabs>
      <w:snapToGrid w:val="0"/>
      <w:spacing w:line="240" w:lineRule="auto"/>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1">
    <w:name w:val="页眉 Char"/>
    <w:basedOn w:val="a0"/>
    <w:link w:val="a5"/>
    <w:uiPriority w:val="99"/>
    <w:qFormat/>
    <w:rPr>
      <w:rFonts w:eastAsia="方正仿宋简体"/>
      <w:sz w:val="18"/>
      <w:szCs w:val="18"/>
    </w:rPr>
  </w:style>
  <w:style w:type="character" w:customStyle="1" w:styleId="Char0">
    <w:name w:val="页脚 Char"/>
    <w:basedOn w:val="a0"/>
    <w:link w:val="a4"/>
    <w:uiPriority w:val="99"/>
    <w:qFormat/>
    <w:rPr>
      <w:rFonts w:eastAsia="方正仿宋简体"/>
      <w:sz w:val="18"/>
      <w:szCs w:val="18"/>
    </w:rPr>
  </w:style>
  <w:style w:type="character" w:customStyle="1" w:styleId="Char">
    <w:name w:val="批注框文本 Char"/>
    <w:basedOn w:val="a0"/>
    <w:link w:val="a3"/>
    <w:uiPriority w:val="99"/>
    <w:semiHidden/>
    <w:qFormat/>
    <w:rPr>
      <w:rFonts w:eastAsia="方正仿宋简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153</Words>
  <Characters>873</Characters>
  <Application>Microsoft Office Word</Application>
  <DocSecurity>0</DocSecurity>
  <Lines>7</Lines>
  <Paragraphs>2</Paragraphs>
  <ScaleCrop>false</ScaleCrop>
  <Company>江门市CDC</Company>
  <LinksUpToDate>false</LinksUpToDate>
  <CharactersWithSpaces>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林苑腾</dc:creator>
  <cp:lastModifiedBy>郑青</cp:lastModifiedBy>
  <cp:revision>4</cp:revision>
  <dcterms:created xsi:type="dcterms:W3CDTF">2024-11-18T07:50:00Z</dcterms:created>
  <dcterms:modified xsi:type="dcterms:W3CDTF">2024-11-19T00:56:00Z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2052-12.8.2.15290</vt:lpwstr>
  </property>
  <property fmtid="{D5CDD505-2E9C-101B-9397-08002B2CF9AE}" pid="3" name="ICV">
    <vt:lpwstr>343E7E3049857ABCD99D3A671579DCBB_43</vt:lpwstr>
  </property>
</Properties>
</file>