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0F3" w:rsidRPr="00DF40F3" w:rsidRDefault="00DF40F3" w:rsidP="00DF40F3">
      <w:pPr>
        <w:rPr>
          <w:rFonts w:hint="eastAsia"/>
          <w:sz w:val="28"/>
          <w:szCs w:val="28"/>
        </w:rPr>
      </w:pPr>
      <w:r w:rsidRPr="00DF40F3">
        <w:rPr>
          <w:rFonts w:hint="eastAsia"/>
          <w:sz w:val="28"/>
          <w:szCs w:val="28"/>
        </w:rPr>
        <w:t>附件</w:t>
      </w:r>
      <w:r w:rsidRPr="00DF40F3">
        <w:rPr>
          <w:rFonts w:hint="eastAsia"/>
          <w:sz w:val="28"/>
          <w:szCs w:val="28"/>
        </w:rPr>
        <w:t>4</w:t>
      </w:r>
      <w:r w:rsidRPr="00DF40F3">
        <w:rPr>
          <w:rFonts w:hint="eastAsia"/>
          <w:sz w:val="28"/>
          <w:szCs w:val="28"/>
        </w:rPr>
        <w:t>：</w:t>
      </w:r>
    </w:p>
    <w:p w:rsidR="00DF40F3" w:rsidRPr="00DF40F3" w:rsidRDefault="00DF40F3" w:rsidP="00DF40F3">
      <w:pPr>
        <w:jc w:val="center"/>
        <w:rPr>
          <w:sz w:val="28"/>
          <w:szCs w:val="28"/>
        </w:rPr>
      </w:pPr>
      <w:r w:rsidRPr="00DF40F3">
        <w:rPr>
          <w:rFonts w:hint="eastAsia"/>
          <w:b/>
          <w:sz w:val="44"/>
          <w:szCs w:val="44"/>
        </w:rPr>
        <w:t>综合评分表</w:t>
      </w:r>
    </w:p>
    <w:p w:rsidR="00DF40F3" w:rsidRPr="00DF40F3" w:rsidRDefault="00DF40F3" w:rsidP="00DF40F3">
      <w:pPr>
        <w:jc w:val="center"/>
        <w:rPr>
          <w:szCs w:val="21"/>
        </w:rPr>
      </w:pPr>
      <w:r w:rsidRPr="00DF40F3">
        <w:rPr>
          <w:rFonts w:hint="eastAsia"/>
          <w:szCs w:val="21"/>
        </w:rPr>
        <w:t>2023</w:t>
      </w:r>
      <w:r w:rsidRPr="00DF40F3">
        <w:rPr>
          <w:rFonts w:hint="eastAsia"/>
          <w:szCs w:val="21"/>
        </w:rPr>
        <w:t>年</w:t>
      </w:r>
      <w:r w:rsidRPr="00DF40F3">
        <w:rPr>
          <w:rFonts w:hint="eastAsia"/>
          <w:szCs w:val="21"/>
        </w:rPr>
        <w:t xml:space="preserve">  </w:t>
      </w:r>
      <w:r w:rsidRPr="00DF40F3">
        <w:rPr>
          <w:rFonts w:hint="eastAsia"/>
          <w:szCs w:val="21"/>
        </w:rPr>
        <w:t>月</w:t>
      </w:r>
      <w:r w:rsidRPr="00DF40F3">
        <w:rPr>
          <w:rFonts w:hint="eastAsia"/>
          <w:szCs w:val="21"/>
        </w:rPr>
        <w:t xml:space="preserve">  </w:t>
      </w:r>
      <w:r w:rsidRPr="00DF40F3">
        <w:rPr>
          <w:rFonts w:hint="eastAsia"/>
          <w:szCs w:val="21"/>
        </w:rPr>
        <w:t>日</w:t>
      </w:r>
    </w:p>
    <w:p w:rsidR="00DF40F3" w:rsidRPr="00DF40F3" w:rsidRDefault="00DF40F3" w:rsidP="00DF40F3">
      <w:pPr>
        <w:spacing w:line="360" w:lineRule="auto"/>
        <w:ind w:firstLineChars="98" w:firstLine="275"/>
        <w:rPr>
          <w:rFonts w:ascii="宋体" w:hAnsi="宋体"/>
          <w:sz w:val="28"/>
          <w:szCs w:val="28"/>
        </w:rPr>
      </w:pPr>
      <w:r w:rsidRPr="00DF40F3">
        <w:rPr>
          <w:rFonts w:ascii="宋体" w:hAnsi="宋体" w:hint="eastAsia"/>
          <w:b/>
          <w:sz w:val="28"/>
          <w:szCs w:val="28"/>
        </w:rPr>
        <w:t>项目名称：</w:t>
      </w:r>
      <w:r>
        <w:rPr>
          <w:rFonts w:hint="eastAsia"/>
          <w:sz w:val="28"/>
          <w:szCs w:val="28"/>
        </w:rPr>
        <w:t>2023</w:t>
      </w:r>
      <w:r>
        <w:rPr>
          <w:rFonts w:hint="eastAsia"/>
          <w:sz w:val="28"/>
          <w:szCs w:val="28"/>
        </w:rPr>
        <w:t>年</w:t>
      </w:r>
      <w:r w:rsidRPr="0071447C">
        <w:rPr>
          <w:rFonts w:hint="eastAsia"/>
          <w:sz w:val="28"/>
          <w:szCs w:val="28"/>
        </w:rPr>
        <w:t>仪器计量和生物安全柜检测服务采购项目</w:t>
      </w:r>
      <w:r w:rsidRPr="00DF40F3">
        <w:rPr>
          <w:rFonts w:hint="eastAsia"/>
          <w:sz w:val="28"/>
          <w:szCs w:val="28"/>
        </w:rPr>
        <w:t>（包组</w:t>
      </w:r>
      <w:r w:rsidRPr="00DF40F3">
        <w:rPr>
          <w:rFonts w:hint="eastAsia"/>
          <w:sz w:val="28"/>
          <w:szCs w:val="28"/>
        </w:rPr>
        <w:t>2</w:t>
      </w:r>
      <w:r w:rsidRPr="00DF40F3">
        <w:rPr>
          <w:rFonts w:hint="eastAsia"/>
          <w:sz w:val="28"/>
          <w:szCs w:val="28"/>
        </w:rPr>
        <w:t>）</w:t>
      </w:r>
      <w:r w:rsidRPr="00DF40F3">
        <w:rPr>
          <w:rFonts w:ascii="宋体" w:hAnsi="宋体" w:hint="eastAsia"/>
          <w:sz w:val="28"/>
          <w:szCs w:val="28"/>
        </w:rPr>
        <w:t xml:space="preserve">     </w:t>
      </w:r>
      <w:r>
        <w:rPr>
          <w:rFonts w:ascii="宋体" w:hAnsi="宋体" w:hint="eastAsia"/>
          <w:sz w:val="28"/>
          <w:szCs w:val="28"/>
        </w:rPr>
        <w:t xml:space="preserve"> </w:t>
      </w:r>
      <w:r w:rsidRPr="00DF40F3">
        <w:rPr>
          <w:rFonts w:ascii="宋体" w:hAnsi="宋体" w:hint="eastAsia"/>
          <w:sz w:val="28"/>
          <w:szCs w:val="28"/>
        </w:rPr>
        <w:t xml:space="preserve">  </w:t>
      </w:r>
      <w:r w:rsidRPr="00DF40F3">
        <w:rPr>
          <w:rFonts w:ascii="宋体" w:hAnsi="宋体" w:hint="eastAsia"/>
          <w:b/>
          <w:sz w:val="28"/>
          <w:szCs w:val="28"/>
        </w:rPr>
        <w:t>采购编号：JMCDC[</w:t>
      </w:r>
      <w:r w:rsidRPr="00DF40F3">
        <w:rPr>
          <w:rFonts w:ascii="宋体" w:hAnsi="宋体"/>
          <w:b/>
          <w:sz w:val="28"/>
          <w:szCs w:val="28"/>
        </w:rPr>
        <w:t>202</w:t>
      </w:r>
      <w:r w:rsidRPr="00DF40F3">
        <w:rPr>
          <w:rFonts w:ascii="宋体" w:hAnsi="宋体" w:hint="eastAsia"/>
          <w:b/>
          <w:sz w:val="28"/>
          <w:szCs w:val="28"/>
        </w:rPr>
        <w:t>3</w:t>
      </w:r>
      <w:r w:rsidRPr="00DF40F3">
        <w:rPr>
          <w:rFonts w:ascii="宋体" w:hAnsi="宋体"/>
          <w:b/>
          <w:sz w:val="28"/>
          <w:szCs w:val="28"/>
        </w:rPr>
        <w:t>]00</w:t>
      </w:r>
      <w:r w:rsidRPr="00DF40F3">
        <w:rPr>
          <w:rFonts w:ascii="宋体" w:hAnsi="宋体" w:hint="eastAsia"/>
          <w:b/>
          <w:sz w:val="28"/>
          <w:szCs w:val="28"/>
        </w:rPr>
        <w:t>2号</w:t>
      </w: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417"/>
        <w:gridCol w:w="1701"/>
        <w:gridCol w:w="2835"/>
        <w:gridCol w:w="2410"/>
        <w:gridCol w:w="2126"/>
        <w:gridCol w:w="2127"/>
        <w:gridCol w:w="992"/>
      </w:tblGrid>
      <w:tr w:rsidR="00DF40F3" w:rsidRPr="00DF40F3" w:rsidTr="00DF40F3">
        <w:trPr>
          <w:trHeight w:val="587"/>
        </w:trPr>
        <w:tc>
          <w:tcPr>
            <w:tcW w:w="851" w:type="dxa"/>
            <w:vMerge w:val="restart"/>
            <w:vAlign w:val="center"/>
          </w:tcPr>
          <w:p w:rsidR="00DF40F3" w:rsidRPr="00DF40F3" w:rsidRDefault="00DF40F3" w:rsidP="00DF40F3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DF40F3"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1417" w:type="dxa"/>
            <w:vMerge w:val="restart"/>
            <w:vAlign w:val="center"/>
          </w:tcPr>
          <w:p w:rsidR="00DF40F3" w:rsidRPr="00DF40F3" w:rsidRDefault="00DF40F3" w:rsidP="00DF40F3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DF40F3">
              <w:rPr>
                <w:rFonts w:ascii="宋体" w:hAnsi="宋体" w:hint="eastAsia"/>
                <w:b/>
                <w:szCs w:val="21"/>
              </w:rPr>
              <w:t>投标单位</w:t>
            </w:r>
          </w:p>
        </w:tc>
        <w:tc>
          <w:tcPr>
            <w:tcW w:w="9072" w:type="dxa"/>
            <w:gridSpan w:val="4"/>
            <w:vAlign w:val="center"/>
          </w:tcPr>
          <w:p w:rsidR="00DF40F3" w:rsidRPr="00DF40F3" w:rsidRDefault="00DF40F3" w:rsidP="00DF40F3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DF40F3">
              <w:rPr>
                <w:rFonts w:ascii="宋体" w:hAnsi="宋体" w:hint="eastAsia"/>
                <w:b/>
                <w:szCs w:val="21"/>
              </w:rPr>
              <w:t>商务技术分（60分）</w:t>
            </w:r>
          </w:p>
        </w:tc>
        <w:tc>
          <w:tcPr>
            <w:tcW w:w="2127" w:type="dxa"/>
            <w:vAlign w:val="center"/>
          </w:tcPr>
          <w:p w:rsidR="00DF40F3" w:rsidRPr="00DF40F3" w:rsidRDefault="00DF40F3" w:rsidP="00DF40F3">
            <w:pPr>
              <w:jc w:val="center"/>
              <w:rPr>
                <w:rFonts w:ascii="宋体" w:hAnsi="宋体" w:hint="eastAsia"/>
                <w:b/>
                <w:szCs w:val="24"/>
              </w:rPr>
            </w:pPr>
            <w:r w:rsidRPr="00DF40F3">
              <w:rPr>
                <w:rFonts w:ascii="宋体" w:hAnsi="宋体" w:hint="eastAsia"/>
                <w:b/>
                <w:szCs w:val="24"/>
              </w:rPr>
              <w:t>价格</w:t>
            </w:r>
          </w:p>
          <w:p w:rsidR="00DF40F3" w:rsidRPr="00DF40F3" w:rsidRDefault="00DF40F3" w:rsidP="00DF40F3">
            <w:pPr>
              <w:jc w:val="center"/>
              <w:rPr>
                <w:rFonts w:ascii="宋体" w:hAnsi="宋体" w:hint="eastAsia"/>
                <w:b/>
                <w:szCs w:val="24"/>
              </w:rPr>
            </w:pPr>
            <w:r w:rsidRPr="00DF40F3">
              <w:rPr>
                <w:rFonts w:ascii="宋体" w:hAnsi="宋体" w:hint="eastAsia"/>
                <w:b/>
                <w:szCs w:val="24"/>
              </w:rPr>
              <w:t>（40分）</w:t>
            </w:r>
          </w:p>
        </w:tc>
        <w:tc>
          <w:tcPr>
            <w:tcW w:w="992" w:type="dxa"/>
            <w:vMerge w:val="restart"/>
            <w:vAlign w:val="center"/>
          </w:tcPr>
          <w:p w:rsidR="00DF40F3" w:rsidRPr="00DF40F3" w:rsidRDefault="00DF40F3" w:rsidP="00DF40F3">
            <w:pPr>
              <w:jc w:val="center"/>
              <w:rPr>
                <w:rFonts w:ascii="宋体" w:hAnsi="宋体" w:hint="eastAsia"/>
                <w:b/>
                <w:szCs w:val="24"/>
              </w:rPr>
            </w:pPr>
            <w:r w:rsidRPr="00DF40F3">
              <w:rPr>
                <w:rFonts w:ascii="宋体" w:hAnsi="宋体" w:hint="eastAsia"/>
                <w:b/>
                <w:szCs w:val="24"/>
              </w:rPr>
              <w:t>综合</w:t>
            </w:r>
          </w:p>
          <w:p w:rsidR="00DF40F3" w:rsidRPr="00DF40F3" w:rsidRDefault="00DF40F3" w:rsidP="00DF40F3">
            <w:pPr>
              <w:jc w:val="center"/>
              <w:rPr>
                <w:rFonts w:ascii="宋体" w:hAnsi="宋体" w:hint="eastAsia"/>
                <w:b/>
                <w:szCs w:val="24"/>
              </w:rPr>
            </w:pPr>
            <w:r w:rsidRPr="00DF40F3">
              <w:rPr>
                <w:rFonts w:ascii="宋体" w:hAnsi="宋体" w:hint="eastAsia"/>
                <w:b/>
                <w:szCs w:val="24"/>
              </w:rPr>
              <w:t>得分</w:t>
            </w:r>
          </w:p>
        </w:tc>
      </w:tr>
      <w:tr w:rsidR="00DF40F3" w:rsidRPr="00DF40F3" w:rsidTr="00DF40F3">
        <w:tc>
          <w:tcPr>
            <w:tcW w:w="851" w:type="dxa"/>
            <w:vMerge/>
          </w:tcPr>
          <w:p w:rsidR="00DF40F3" w:rsidRPr="00DF40F3" w:rsidRDefault="00DF40F3" w:rsidP="00DF40F3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417" w:type="dxa"/>
            <w:vMerge/>
          </w:tcPr>
          <w:p w:rsidR="00DF40F3" w:rsidRPr="00DF40F3" w:rsidRDefault="00DF40F3" w:rsidP="00DF40F3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DF40F3" w:rsidRPr="00DF40F3" w:rsidRDefault="00DF40F3" w:rsidP="00DF40F3">
            <w:pPr>
              <w:jc w:val="center"/>
              <w:rPr>
                <w:rFonts w:ascii="宋体" w:hAnsi="宋体" w:hint="eastAsia"/>
                <w:szCs w:val="21"/>
              </w:rPr>
            </w:pPr>
            <w:r w:rsidRPr="00DF40F3">
              <w:rPr>
                <w:rFonts w:ascii="宋体" w:hAnsi="宋体" w:hint="eastAsia"/>
                <w:szCs w:val="21"/>
              </w:rPr>
              <w:t>公司资信</w:t>
            </w:r>
          </w:p>
          <w:p w:rsidR="00DF40F3" w:rsidRPr="00DF40F3" w:rsidRDefault="00DF40F3" w:rsidP="00DF40F3">
            <w:pPr>
              <w:jc w:val="center"/>
              <w:rPr>
                <w:rFonts w:ascii="宋体" w:hAnsi="宋体" w:hint="eastAsia"/>
                <w:szCs w:val="21"/>
              </w:rPr>
            </w:pPr>
            <w:r w:rsidRPr="00DF40F3">
              <w:rPr>
                <w:rFonts w:ascii="宋体" w:hAnsi="宋体" w:hint="eastAsia"/>
                <w:szCs w:val="21"/>
              </w:rPr>
              <w:t>（16分）</w:t>
            </w:r>
          </w:p>
        </w:tc>
        <w:tc>
          <w:tcPr>
            <w:tcW w:w="2835" w:type="dxa"/>
            <w:vAlign w:val="center"/>
          </w:tcPr>
          <w:p w:rsidR="00DF40F3" w:rsidRPr="00DF40F3" w:rsidRDefault="00DF40F3" w:rsidP="00DF40F3">
            <w:pPr>
              <w:jc w:val="center"/>
              <w:rPr>
                <w:rFonts w:ascii="宋体" w:hAnsi="宋体" w:hint="eastAsia"/>
                <w:szCs w:val="21"/>
              </w:rPr>
            </w:pPr>
            <w:r w:rsidRPr="00DF40F3">
              <w:rPr>
                <w:rFonts w:ascii="宋体" w:hAnsi="宋体" w:hint="eastAsia"/>
                <w:szCs w:val="21"/>
              </w:rPr>
              <w:t>售后服务</w:t>
            </w:r>
          </w:p>
          <w:p w:rsidR="00DF40F3" w:rsidRPr="00DF40F3" w:rsidRDefault="00DF40F3" w:rsidP="00DF40F3">
            <w:pPr>
              <w:jc w:val="center"/>
              <w:rPr>
                <w:rFonts w:ascii="宋体" w:hAnsi="宋体" w:hint="eastAsia"/>
                <w:szCs w:val="21"/>
              </w:rPr>
            </w:pPr>
            <w:r w:rsidRPr="00DF40F3">
              <w:rPr>
                <w:rFonts w:ascii="宋体" w:hAnsi="宋体" w:hint="eastAsia"/>
                <w:szCs w:val="21"/>
              </w:rPr>
              <w:t>（20分）</w:t>
            </w:r>
          </w:p>
        </w:tc>
        <w:tc>
          <w:tcPr>
            <w:tcW w:w="2410" w:type="dxa"/>
          </w:tcPr>
          <w:p w:rsidR="00DF40F3" w:rsidRPr="00DF40F3" w:rsidRDefault="00DF40F3" w:rsidP="00DF40F3">
            <w:pPr>
              <w:jc w:val="center"/>
              <w:rPr>
                <w:rFonts w:ascii="宋体" w:hAnsi="宋体" w:hint="eastAsia"/>
                <w:szCs w:val="21"/>
              </w:rPr>
            </w:pPr>
            <w:r w:rsidRPr="00DF40F3">
              <w:rPr>
                <w:rFonts w:ascii="宋体" w:hAnsi="宋体" w:hint="eastAsia"/>
                <w:szCs w:val="21"/>
              </w:rPr>
              <w:t>同类项目业绩</w:t>
            </w:r>
          </w:p>
          <w:p w:rsidR="00DF40F3" w:rsidRPr="00DF40F3" w:rsidRDefault="00DF40F3" w:rsidP="00DF40F3">
            <w:pPr>
              <w:jc w:val="center"/>
              <w:rPr>
                <w:rFonts w:ascii="宋体" w:hAnsi="宋体" w:hint="eastAsia"/>
                <w:szCs w:val="21"/>
              </w:rPr>
            </w:pPr>
            <w:r w:rsidRPr="00DF40F3">
              <w:rPr>
                <w:rFonts w:ascii="宋体" w:hAnsi="宋体" w:hint="eastAsia"/>
                <w:szCs w:val="21"/>
              </w:rPr>
              <w:t>（4分）</w:t>
            </w:r>
          </w:p>
        </w:tc>
        <w:tc>
          <w:tcPr>
            <w:tcW w:w="2126" w:type="dxa"/>
            <w:vAlign w:val="center"/>
          </w:tcPr>
          <w:p w:rsidR="00DF40F3" w:rsidRPr="00DF40F3" w:rsidRDefault="00DF40F3" w:rsidP="00DF40F3">
            <w:pPr>
              <w:jc w:val="center"/>
              <w:rPr>
                <w:rFonts w:ascii="宋体" w:hAnsi="宋体" w:hint="eastAsia"/>
                <w:szCs w:val="21"/>
              </w:rPr>
            </w:pPr>
            <w:r w:rsidRPr="00DF40F3">
              <w:rPr>
                <w:rFonts w:ascii="宋体" w:hAnsi="宋体" w:hint="eastAsia"/>
                <w:szCs w:val="21"/>
              </w:rPr>
              <w:t>技术参数响应情况</w:t>
            </w:r>
          </w:p>
          <w:p w:rsidR="00DF40F3" w:rsidRPr="00DF40F3" w:rsidRDefault="00DF40F3" w:rsidP="00DF40F3">
            <w:pPr>
              <w:jc w:val="center"/>
              <w:rPr>
                <w:rFonts w:ascii="宋体" w:hAnsi="宋体" w:hint="eastAsia"/>
                <w:szCs w:val="21"/>
              </w:rPr>
            </w:pPr>
            <w:r w:rsidRPr="00DF40F3">
              <w:rPr>
                <w:rFonts w:ascii="宋体" w:hAnsi="宋体" w:hint="eastAsia"/>
                <w:szCs w:val="21"/>
              </w:rPr>
              <w:t>（20分）</w:t>
            </w:r>
          </w:p>
        </w:tc>
        <w:tc>
          <w:tcPr>
            <w:tcW w:w="2127" w:type="dxa"/>
            <w:vMerge w:val="restart"/>
          </w:tcPr>
          <w:p w:rsidR="00DF40F3" w:rsidRPr="00DF40F3" w:rsidRDefault="00DF40F3" w:rsidP="00DF40F3">
            <w:pPr>
              <w:rPr>
                <w:rFonts w:ascii="宋体" w:hAnsi="宋体" w:hint="eastAsia"/>
                <w:szCs w:val="21"/>
              </w:rPr>
            </w:pPr>
            <w:r w:rsidRPr="00DF40F3">
              <w:rPr>
                <w:rFonts w:ascii="宋体" w:hAnsi="宋体" w:hint="eastAsia"/>
                <w:szCs w:val="21"/>
              </w:rPr>
              <w:t>最高限价内，计算公式为：价格评分＝（评标基准价格/评标价格）×40</w:t>
            </w:r>
          </w:p>
        </w:tc>
        <w:tc>
          <w:tcPr>
            <w:tcW w:w="992" w:type="dxa"/>
            <w:vMerge/>
          </w:tcPr>
          <w:p w:rsidR="00DF40F3" w:rsidRPr="00DF40F3" w:rsidRDefault="00DF40F3" w:rsidP="00DF40F3">
            <w:pPr>
              <w:rPr>
                <w:rFonts w:ascii="Times New Roman" w:hAnsi="Times New Roman" w:hint="eastAsia"/>
                <w:sz w:val="24"/>
                <w:szCs w:val="24"/>
              </w:rPr>
            </w:pPr>
          </w:p>
        </w:tc>
      </w:tr>
      <w:tr w:rsidR="00DF40F3" w:rsidRPr="00DF40F3" w:rsidTr="00DF40F3">
        <w:trPr>
          <w:trHeight w:val="1076"/>
        </w:trPr>
        <w:tc>
          <w:tcPr>
            <w:tcW w:w="851" w:type="dxa"/>
            <w:vMerge/>
          </w:tcPr>
          <w:p w:rsidR="00DF40F3" w:rsidRPr="00DF40F3" w:rsidRDefault="00DF40F3" w:rsidP="00DF40F3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417" w:type="dxa"/>
            <w:vMerge/>
          </w:tcPr>
          <w:p w:rsidR="00DF40F3" w:rsidRPr="00DF40F3" w:rsidRDefault="00DF40F3" w:rsidP="00DF40F3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701" w:type="dxa"/>
          </w:tcPr>
          <w:p w:rsidR="00DF40F3" w:rsidRPr="00DF40F3" w:rsidRDefault="00DF40F3" w:rsidP="00DF40F3">
            <w:pPr>
              <w:rPr>
                <w:rFonts w:ascii="宋体" w:hAnsi="宋体" w:hint="eastAsia"/>
                <w:szCs w:val="21"/>
              </w:rPr>
            </w:pPr>
            <w:r w:rsidRPr="00DF40F3">
              <w:rPr>
                <w:rFonts w:ascii="宋体" w:hAnsi="宋体" w:hint="eastAsia"/>
                <w:szCs w:val="21"/>
              </w:rPr>
              <w:t xml:space="preserve">考查、对比竞标单位资质证照、信誉度等； </w:t>
            </w:r>
          </w:p>
        </w:tc>
        <w:tc>
          <w:tcPr>
            <w:tcW w:w="2835" w:type="dxa"/>
          </w:tcPr>
          <w:p w:rsidR="00DF40F3" w:rsidRPr="00DF40F3" w:rsidRDefault="00DF40F3" w:rsidP="00DF40F3">
            <w:pPr>
              <w:autoSpaceDE w:val="0"/>
              <w:autoSpaceDN w:val="0"/>
              <w:adjustRightInd w:val="0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DF40F3">
              <w:rPr>
                <w:rFonts w:ascii="宋体" w:hAnsi="宋体" w:cs="宋体" w:hint="eastAsia"/>
                <w:kern w:val="0"/>
                <w:szCs w:val="21"/>
              </w:rPr>
              <w:t>考查、对比售后服务计划是否详细、合理，是否能够承诺针对本项目提供及时、优质、专业的售后服务</w:t>
            </w:r>
            <w:r w:rsidRPr="00DF40F3">
              <w:rPr>
                <w:rFonts w:ascii="宋体" w:hAnsi="宋体" w:hint="eastAsia"/>
                <w:szCs w:val="21"/>
              </w:rPr>
              <w:t>。</w:t>
            </w:r>
          </w:p>
        </w:tc>
        <w:tc>
          <w:tcPr>
            <w:tcW w:w="2410" w:type="dxa"/>
          </w:tcPr>
          <w:p w:rsidR="00DF40F3" w:rsidRPr="00DF40F3" w:rsidRDefault="00DF40F3" w:rsidP="00DF40F3">
            <w:pPr>
              <w:autoSpaceDE w:val="0"/>
              <w:autoSpaceDN w:val="0"/>
              <w:adjustRightInd w:val="0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DF40F3">
              <w:rPr>
                <w:rFonts w:ascii="宋体" w:hAnsi="宋体" w:cs="宋体" w:hint="eastAsia"/>
                <w:kern w:val="0"/>
                <w:szCs w:val="21"/>
              </w:rPr>
              <w:t>2021年以来的同类项目绩,每份2分。提供不完整或者未按要求提供的不得分。</w:t>
            </w:r>
          </w:p>
        </w:tc>
        <w:tc>
          <w:tcPr>
            <w:tcW w:w="2126" w:type="dxa"/>
          </w:tcPr>
          <w:p w:rsidR="00DF40F3" w:rsidRPr="00DF40F3" w:rsidRDefault="00DF40F3" w:rsidP="00DF40F3">
            <w:pPr>
              <w:autoSpaceDE w:val="0"/>
              <w:autoSpaceDN w:val="0"/>
              <w:adjustRightInd w:val="0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DF40F3">
              <w:rPr>
                <w:rFonts w:ascii="宋体" w:hAnsi="宋体" w:hint="eastAsia"/>
                <w:szCs w:val="21"/>
              </w:rPr>
              <w:t>考查、对比竞投单位技术参数的响应情况，一项不满足扣3分。</w:t>
            </w:r>
          </w:p>
        </w:tc>
        <w:tc>
          <w:tcPr>
            <w:tcW w:w="2127" w:type="dxa"/>
            <w:vMerge/>
          </w:tcPr>
          <w:p w:rsidR="00DF40F3" w:rsidRPr="00DF40F3" w:rsidRDefault="00DF40F3" w:rsidP="00DF40F3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992" w:type="dxa"/>
            <w:vMerge/>
          </w:tcPr>
          <w:p w:rsidR="00DF40F3" w:rsidRPr="00DF40F3" w:rsidRDefault="00DF40F3" w:rsidP="00DF40F3">
            <w:pPr>
              <w:rPr>
                <w:rFonts w:ascii="Times New Roman" w:hAnsi="Times New Roman" w:hint="eastAsia"/>
                <w:sz w:val="24"/>
                <w:szCs w:val="24"/>
              </w:rPr>
            </w:pPr>
          </w:p>
        </w:tc>
      </w:tr>
      <w:tr w:rsidR="00DF40F3" w:rsidRPr="00DF40F3" w:rsidTr="00DF40F3">
        <w:trPr>
          <w:trHeight w:val="528"/>
        </w:trPr>
        <w:tc>
          <w:tcPr>
            <w:tcW w:w="851" w:type="dxa"/>
            <w:vAlign w:val="center"/>
          </w:tcPr>
          <w:p w:rsidR="00DF40F3" w:rsidRPr="00DF40F3" w:rsidRDefault="00DF40F3" w:rsidP="00DF40F3">
            <w:pPr>
              <w:jc w:val="center"/>
              <w:rPr>
                <w:rFonts w:ascii="宋体" w:hAnsi="宋体" w:hint="eastAsia"/>
                <w:szCs w:val="21"/>
              </w:rPr>
            </w:pPr>
            <w:r w:rsidRPr="00DF40F3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417" w:type="dxa"/>
            <w:vAlign w:val="center"/>
          </w:tcPr>
          <w:p w:rsidR="00DF40F3" w:rsidRPr="00DF40F3" w:rsidRDefault="00DF40F3" w:rsidP="00DF40F3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DF40F3" w:rsidRPr="00DF40F3" w:rsidRDefault="00DF40F3" w:rsidP="00DF40F3">
            <w:pPr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DF40F3" w:rsidRPr="00DF40F3" w:rsidRDefault="00DF40F3" w:rsidP="00DF40F3">
            <w:pPr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2410" w:type="dxa"/>
          </w:tcPr>
          <w:p w:rsidR="00DF40F3" w:rsidRPr="00DF40F3" w:rsidRDefault="00DF40F3" w:rsidP="00DF40F3">
            <w:pPr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DF40F3" w:rsidRPr="00DF40F3" w:rsidRDefault="00DF40F3" w:rsidP="00DF40F3">
            <w:pPr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DF40F3" w:rsidRPr="00DF40F3" w:rsidRDefault="00DF40F3" w:rsidP="00DF40F3">
            <w:pPr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DF40F3" w:rsidRPr="00DF40F3" w:rsidRDefault="00DF40F3" w:rsidP="00DF40F3">
            <w:pPr>
              <w:jc w:val="center"/>
              <w:rPr>
                <w:rFonts w:ascii="Times New Roman" w:hAnsi="Times New Roman" w:hint="eastAsia"/>
                <w:szCs w:val="21"/>
              </w:rPr>
            </w:pPr>
          </w:p>
        </w:tc>
      </w:tr>
      <w:tr w:rsidR="00DF40F3" w:rsidRPr="00DF40F3" w:rsidTr="00DF40F3">
        <w:trPr>
          <w:trHeight w:val="558"/>
        </w:trPr>
        <w:tc>
          <w:tcPr>
            <w:tcW w:w="851" w:type="dxa"/>
            <w:vAlign w:val="center"/>
          </w:tcPr>
          <w:p w:rsidR="00DF40F3" w:rsidRPr="00DF40F3" w:rsidRDefault="00DF40F3" w:rsidP="00DF40F3">
            <w:pPr>
              <w:jc w:val="center"/>
              <w:rPr>
                <w:rFonts w:ascii="宋体" w:hAnsi="宋体" w:hint="eastAsia"/>
                <w:szCs w:val="21"/>
              </w:rPr>
            </w:pPr>
            <w:r w:rsidRPr="00DF40F3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417" w:type="dxa"/>
            <w:vAlign w:val="center"/>
          </w:tcPr>
          <w:p w:rsidR="00DF40F3" w:rsidRPr="00DF40F3" w:rsidRDefault="00DF40F3" w:rsidP="00DF40F3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DF40F3" w:rsidRPr="00DF40F3" w:rsidRDefault="00DF40F3" w:rsidP="00DF40F3">
            <w:pPr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DF40F3" w:rsidRPr="00DF40F3" w:rsidRDefault="00DF40F3" w:rsidP="00DF40F3">
            <w:pPr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2410" w:type="dxa"/>
          </w:tcPr>
          <w:p w:rsidR="00DF40F3" w:rsidRPr="00DF40F3" w:rsidRDefault="00DF40F3" w:rsidP="00DF40F3">
            <w:pPr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DF40F3" w:rsidRPr="00DF40F3" w:rsidRDefault="00DF40F3" w:rsidP="00DF40F3">
            <w:pPr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DF40F3" w:rsidRPr="00DF40F3" w:rsidRDefault="00DF40F3" w:rsidP="00DF40F3">
            <w:pPr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DF40F3" w:rsidRPr="00DF40F3" w:rsidRDefault="00DF40F3" w:rsidP="00DF40F3">
            <w:pPr>
              <w:jc w:val="center"/>
              <w:rPr>
                <w:rFonts w:ascii="Times New Roman" w:hAnsi="Times New Roman" w:hint="eastAsia"/>
                <w:szCs w:val="21"/>
              </w:rPr>
            </w:pPr>
          </w:p>
        </w:tc>
      </w:tr>
      <w:tr w:rsidR="00DF40F3" w:rsidRPr="00DF40F3" w:rsidTr="00DF40F3">
        <w:trPr>
          <w:trHeight w:val="563"/>
        </w:trPr>
        <w:tc>
          <w:tcPr>
            <w:tcW w:w="851" w:type="dxa"/>
            <w:vAlign w:val="center"/>
          </w:tcPr>
          <w:p w:rsidR="00DF40F3" w:rsidRPr="00DF40F3" w:rsidRDefault="00DF40F3" w:rsidP="00DF40F3">
            <w:pPr>
              <w:jc w:val="center"/>
              <w:rPr>
                <w:rFonts w:ascii="宋体" w:hAnsi="宋体" w:hint="eastAsia"/>
                <w:szCs w:val="21"/>
              </w:rPr>
            </w:pPr>
            <w:r w:rsidRPr="00DF40F3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417" w:type="dxa"/>
            <w:vAlign w:val="center"/>
          </w:tcPr>
          <w:p w:rsidR="00DF40F3" w:rsidRPr="00DF40F3" w:rsidRDefault="00DF40F3" w:rsidP="00DF40F3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DF40F3" w:rsidRPr="00DF40F3" w:rsidRDefault="00DF40F3" w:rsidP="00DF40F3">
            <w:pPr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DF40F3" w:rsidRPr="00DF40F3" w:rsidRDefault="00DF40F3" w:rsidP="00DF40F3">
            <w:pPr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2410" w:type="dxa"/>
          </w:tcPr>
          <w:p w:rsidR="00DF40F3" w:rsidRPr="00DF40F3" w:rsidRDefault="00DF40F3" w:rsidP="00DF40F3">
            <w:pPr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DF40F3" w:rsidRPr="00DF40F3" w:rsidRDefault="00DF40F3" w:rsidP="00DF40F3">
            <w:pPr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DF40F3" w:rsidRPr="00DF40F3" w:rsidRDefault="00DF40F3" w:rsidP="00DF40F3">
            <w:pPr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DF40F3" w:rsidRPr="00DF40F3" w:rsidRDefault="00DF40F3" w:rsidP="00DF40F3">
            <w:pPr>
              <w:jc w:val="center"/>
              <w:rPr>
                <w:rFonts w:ascii="Times New Roman" w:hAnsi="Times New Roman" w:hint="eastAsia"/>
                <w:szCs w:val="21"/>
              </w:rPr>
            </w:pPr>
          </w:p>
        </w:tc>
      </w:tr>
    </w:tbl>
    <w:p w:rsidR="00DF40F3" w:rsidRPr="00B15F1B" w:rsidRDefault="00DF40F3" w:rsidP="00DF40F3">
      <w:pPr>
        <w:rPr>
          <w:rFonts w:ascii="Times New Roman" w:hAnsi="Times New Roman" w:hint="eastAsia"/>
          <w:szCs w:val="24"/>
        </w:rPr>
      </w:pPr>
      <w:r w:rsidRPr="00B15F1B">
        <w:rPr>
          <w:rFonts w:ascii="Times New Roman" w:hAnsi="Times New Roman" w:hint="eastAsia"/>
          <w:szCs w:val="24"/>
        </w:rPr>
        <w:t>注：</w:t>
      </w:r>
      <w:r w:rsidRPr="00B15F1B">
        <w:rPr>
          <w:rFonts w:ascii="Times New Roman" w:hAnsi="Times New Roman" w:hint="eastAsia"/>
          <w:szCs w:val="24"/>
        </w:rPr>
        <w:t>1</w:t>
      </w:r>
      <w:r w:rsidRPr="00B15F1B">
        <w:rPr>
          <w:rFonts w:ascii="Times New Roman" w:hAnsi="Times New Roman" w:hint="eastAsia"/>
          <w:szCs w:val="24"/>
        </w:rPr>
        <w:t>、取各评标价格的最低的为评标基准价格，评标价格为各供应商报价。</w:t>
      </w:r>
    </w:p>
    <w:p w:rsidR="00DF40F3" w:rsidRPr="00B15F1B" w:rsidRDefault="00DF40F3" w:rsidP="00DF40F3">
      <w:pPr>
        <w:ind w:firstLineChars="200" w:firstLine="420"/>
        <w:rPr>
          <w:rFonts w:ascii="Times New Roman" w:hAnsi="Times New Roman" w:hint="eastAsia"/>
          <w:szCs w:val="24"/>
        </w:rPr>
      </w:pPr>
      <w:r w:rsidRPr="00B15F1B">
        <w:rPr>
          <w:rFonts w:ascii="Times New Roman" w:hAnsi="Times New Roman" w:hint="eastAsia"/>
          <w:szCs w:val="24"/>
        </w:rPr>
        <w:t>2</w:t>
      </w:r>
      <w:r w:rsidRPr="00B15F1B">
        <w:rPr>
          <w:rFonts w:ascii="Times New Roman" w:hAnsi="Times New Roman" w:hint="eastAsia"/>
          <w:szCs w:val="24"/>
        </w:rPr>
        <w:t>、如果只有一家公司竞投时，价格（</w:t>
      </w:r>
      <w:r>
        <w:rPr>
          <w:rFonts w:ascii="Times New Roman" w:hAnsi="Times New Roman" w:hint="eastAsia"/>
          <w:szCs w:val="24"/>
        </w:rPr>
        <w:t>4</w:t>
      </w:r>
      <w:r w:rsidRPr="00B15F1B">
        <w:rPr>
          <w:rFonts w:ascii="Times New Roman" w:hAnsi="Times New Roman" w:hint="eastAsia"/>
          <w:szCs w:val="24"/>
        </w:rPr>
        <w:t>0</w:t>
      </w:r>
      <w:r w:rsidRPr="00B15F1B">
        <w:rPr>
          <w:rFonts w:ascii="Times New Roman" w:hAnsi="Times New Roman" w:hint="eastAsia"/>
          <w:szCs w:val="24"/>
        </w:rPr>
        <w:t>分）评标标准改为：基准分为</w:t>
      </w:r>
      <w:r w:rsidRPr="00B15F1B">
        <w:rPr>
          <w:rFonts w:ascii="Times New Roman" w:hAnsi="Times New Roman" w:hint="eastAsia"/>
          <w:szCs w:val="24"/>
        </w:rPr>
        <w:t>25</w:t>
      </w:r>
      <w:r w:rsidRPr="00B15F1B">
        <w:rPr>
          <w:rFonts w:ascii="Times New Roman" w:hAnsi="Times New Roman" w:hint="eastAsia"/>
          <w:szCs w:val="24"/>
        </w:rPr>
        <w:t>分，报价每低于最高限价</w:t>
      </w:r>
      <w:r w:rsidRPr="00B15F1B">
        <w:rPr>
          <w:rFonts w:ascii="Times New Roman" w:hAnsi="Times New Roman" w:hint="eastAsia"/>
          <w:szCs w:val="24"/>
        </w:rPr>
        <w:t>4%</w:t>
      </w:r>
      <w:r w:rsidRPr="00B15F1B">
        <w:rPr>
          <w:rFonts w:ascii="Times New Roman" w:hAnsi="Times New Roman" w:hint="eastAsia"/>
          <w:szCs w:val="24"/>
        </w:rPr>
        <w:t>加</w:t>
      </w:r>
      <w:r w:rsidRPr="00B15F1B">
        <w:rPr>
          <w:rFonts w:ascii="Times New Roman" w:hAnsi="Times New Roman" w:hint="eastAsia"/>
          <w:szCs w:val="24"/>
        </w:rPr>
        <w:t>1</w:t>
      </w:r>
      <w:r w:rsidRPr="00B15F1B">
        <w:rPr>
          <w:rFonts w:ascii="Times New Roman" w:hAnsi="Times New Roman" w:hint="eastAsia"/>
          <w:szCs w:val="24"/>
        </w:rPr>
        <w:t>分，以此类推，最多加</w:t>
      </w:r>
      <w:r w:rsidRPr="00B15F1B">
        <w:rPr>
          <w:rFonts w:ascii="Times New Roman" w:hAnsi="Times New Roman" w:hint="eastAsia"/>
          <w:szCs w:val="24"/>
        </w:rPr>
        <w:t>5</w:t>
      </w:r>
      <w:r w:rsidRPr="00B15F1B">
        <w:rPr>
          <w:rFonts w:ascii="Times New Roman" w:hAnsi="Times New Roman" w:hint="eastAsia"/>
          <w:szCs w:val="24"/>
        </w:rPr>
        <w:t>分。</w:t>
      </w:r>
    </w:p>
    <w:p w:rsidR="00DF40F3" w:rsidRPr="00B15F1B" w:rsidRDefault="00DF40F3" w:rsidP="00DF40F3">
      <w:pPr>
        <w:ind w:firstLineChars="200" w:firstLine="420"/>
        <w:rPr>
          <w:rFonts w:ascii="Times New Roman" w:hAnsi="Times New Roman" w:hint="eastAsia"/>
          <w:szCs w:val="24"/>
        </w:rPr>
      </w:pPr>
      <w:r w:rsidRPr="00B15F1B">
        <w:rPr>
          <w:rFonts w:ascii="Times New Roman" w:hAnsi="Times New Roman" w:hint="eastAsia"/>
          <w:szCs w:val="24"/>
        </w:rPr>
        <w:t>3</w:t>
      </w:r>
      <w:r w:rsidRPr="00B15F1B">
        <w:rPr>
          <w:rFonts w:ascii="Times New Roman" w:hAnsi="Times New Roman" w:hint="eastAsia"/>
          <w:szCs w:val="24"/>
        </w:rPr>
        <w:t>、有一家以上公司投标时，以“高分者得”为原则，高分者不可低于</w:t>
      </w:r>
      <w:r w:rsidRPr="00B15F1B">
        <w:rPr>
          <w:rFonts w:ascii="Times New Roman" w:hAnsi="Times New Roman" w:hint="eastAsia"/>
          <w:szCs w:val="24"/>
        </w:rPr>
        <w:t>60</w:t>
      </w:r>
      <w:r w:rsidRPr="00B15F1B">
        <w:rPr>
          <w:rFonts w:ascii="Times New Roman" w:hAnsi="Times New Roman" w:hint="eastAsia"/>
          <w:szCs w:val="24"/>
        </w:rPr>
        <w:t>分，否则重新招标。</w:t>
      </w:r>
    </w:p>
    <w:p w:rsidR="00DF40F3" w:rsidRPr="00B15F1B" w:rsidRDefault="00DF40F3" w:rsidP="00DF40F3">
      <w:pPr>
        <w:ind w:firstLineChars="200" w:firstLine="420"/>
        <w:rPr>
          <w:rFonts w:ascii="Times New Roman" w:hAnsi="Times New Roman" w:hint="eastAsia"/>
          <w:szCs w:val="24"/>
        </w:rPr>
      </w:pPr>
      <w:r w:rsidRPr="00B15F1B">
        <w:rPr>
          <w:rFonts w:ascii="Times New Roman" w:hAnsi="Times New Roman" w:hint="eastAsia"/>
          <w:szCs w:val="24"/>
        </w:rPr>
        <w:t>4</w:t>
      </w:r>
      <w:r w:rsidRPr="00B15F1B">
        <w:rPr>
          <w:rFonts w:ascii="Times New Roman" w:hAnsi="Times New Roman" w:hint="eastAsia"/>
          <w:szCs w:val="24"/>
        </w:rPr>
        <w:t>、如果只有一家投标公司投标，要求综合得分不低于</w:t>
      </w:r>
      <w:r w:rsidRPr="00B15F1B">
        <w:rPr>
          <w:rFonts w:ascii="Times New Roman" w:hAnsi="Times New Roman" w:hint="eastAsia"/>
          <w:szCs w:val="24"/>
        </w:rPr>
        <w:t>80</w:t>
      </w:r>
      <w:r w:rsidRPr="00B15F1B">
        <w:rPr>
          <w:rFonts w:ascii="Times New Roman" w:hAnsi="Times New Roman" w:hint="eastAsia"/>
          <w:szCs w:val="24"/>
        </w:rPr>
        <w:t>分，否则重新招标。</w:t>
      </w:r>
    </w:p>
    <w:p w:rsidR="00DF40F3" w:rsidRPr="00B15F1B" w:rsidRDefault="00DF40F3" w:rsidP="00DF40F3">
      <w:pPr>
        <w:ind w:firstLineChars="200" w:firstLine="420"/>
        <w:rPr>
          <w:rFonts w:ascii="Times New Roman" w:hAnsi="Times New Roman" w:hint="eastAsia"/>
          <w:szCs w:val="24"/>
        </w:rPr>
      </w:pPr>
      <w:r w:rsidRPr="00B15F1B">
        <w:rPr>
          <w:rFonts w:ascii="Times New Roman" w:hAnsi="Times New Roman" w:hint="eastAsia"/>
          <w:szCs w:val="24"/>
        </w:rPr>
        <w:t>5</w:t>
      </w:r>
      <w:r w:rsidRPr="00B15F1B">
        <w:rPr>
          <w:rFonts w:ascii="Times New Roman" w:hAnsi="Times New Roman" w:hint="eastAsia"/>
          <w:szCs w:val="24"/>
        </w:rPr>
        <w:t>、平均得分计算算术平均值，四舍五入后小数点保留两位有效数。</w:t>
      </w:r>
    </w:p>
    <w:p w:rsidR="00314493" w:rsidRPr="00DF40F3" w:rsidRDefault="00DF40F3" w:rsidP="00DF40F3">
      <w:pPr>
        <w:ind w:firstLineChars="4700" w:firstLine="11280"/>
        <w:rPr>
          <w:rFonts w:ascii="Times New Roman" w:hAnsi="Times New Roman"/>
          <w:sz w:val="24"/>
          <w:szCs w:val="24"/>
        </w:rPr>
      </w:pPr>
      <w:r w:rsidRPr="00B15F1B">
        <w:rPr>
          <w:rFonts w:ascii="Times New Roman" w:hAnsi="Times New Roman" w:hint="eastAsia"/>
          <w:sz w:val="24"/>
          <w:szCs w:val="24"/>
        </w:rPr>
        <w:t>专家签名：</w:t>
      </w:r>
      <w:r>
        <w:rPr>
          <w:rFonts w:ascii="Times New Roman" w:hAnsi="Times New Roman" w:hint="eastAsia"/>
          <w:sz w:val="24"/>
          <w:szCs w:val="24"/>
        </w:rPr>
        <w:t xml:space="preserve">  </w:t>
      </w:r>
      <w:bookmarkStart w:id="0" w:name="_GoBack"/>
      <w:bookmarkEnd w:id="0"/>
    </w:p>
    <w:sectPr w:rsidR="00314493" w:rsidRPr="00DF40F3" w:rsidSect="0071447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47C"/>
    <w:rsid w:val="0071447C"/>
    <w:rsid w:val="007675CD"/>
    <w:rsid w:val="00B23A2B"/>
    <w:rsid w:val="00DF4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47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47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505</Characters>
  <Application>Microsoft Office Word</Application>
  <DocSecurity>0</DocSecurity>
  <Lines>4</Lines>
  <Paragraphs>1</Paragraphs>
  <ScaleCrop>false</ScaleCrop>
  <Company>Microsoft</Company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冯晓微</dc:creator>
  <cp:lastModifiedBy>冯晓微</cp:lastModifiedBy>
  <cp:revision>2</cp:revision>
  <dcterms:created xsi:type="dcterms:W3CDTF">2023-04-16T08:44:00Z</dcterms:created>
  <dcterms:modified xsi:type="dcterms:W3CDTF">2023-04-16T08:44:00Z</dcterms:modified>
</cp:coreProperties>
</file>