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37" w:rsidRDefault="00613C37" w:rsidP="00613C37">
      <w:pPr>
        <w:jc w:val="center"/>
        <w:rPr>
          <w:b/>
          <w:sz w:val="36"/>
          <w:szCs w:val="36"/>
        </w:rPr>
      </w:pPr>
      <w:bookmarkStart w:id="0" w:name="_GoBack"/>
      <w:bookmarkEnd w:id="0"/>
      <w:r w:rsidRPr="00613C37">
        <w:rPr>
          <w:rFonts w:hint="eastAsia"/>
          <w:b/>
          <w:sz w:val="36"/>
          <w:szCs w:val="36"/>
        </w:rPr>
        <w:t>2020-2021</w:t>
      </w:r>
      <w:r w:rsidRPr="00613C37">
        <w:rPr>
          <w:rFonts w:hint="eastAsia"/>
          <w:b/>
          <w:sz w:val="36"/>
          <w:szCs w:val="36"/>
        </w:rPr>
        <w:t>年度江门市疾病预防控制中心</w:t>
      </w:r>
    </w:p>
    <w:p w:rsidR="006941E3" w:rsidRDefault="00613C37" w:rsidP="00613C37">
      <w:pPr>
        <w:jc w:val="center"/>
        <w:rPr>
          <w:b/>
          <w:sz w:val="36"/>
          <w:szCs w:val="36"/>
        </w:rPr>
      </w:pPr>
      <w:r w:rsidRPr="00613C37">
        <w:rPr>
          <w:rFonts w:hint="eastAsia"/>
          <w:b/>
          <w:sz w:val="36"/>
          <w:szCs w:val="36"/>
        </w:rPr>
        <w:t>通用设备维修和保养服务</w:t>
      </w:r>
      <w:r>
        <w:rPr>
          <w:rFonts w:hint="eastAsia"/>
          <w:b/>
          <w:sz w:val="36"/>
          <w:szCs w:val="36"/>
        </w:rPr>
        <w:t>项目</w:t>
      </w:r>
      <w:r w:rsidRPr="00613C37">
        <w:rPr>
          <w:rFonts w:hint="eastAsia"/>
          <w:b/>
          <w:sz w:val="36"/>
          <w:szCs w:val="36"/>
        </w:rPr>
        <w:t>需求书</w:t>
      </w:r>
    </w:p>
    <w:p w:rsidR="00613C37" w:rsidRDefault="00613C37" w:rsidP="00613C37">
      <w:pPr>
        <w:jc w:val="center"/>
        <w:rPr>
          <w:b/>
          <w:sz w:val="36"/>
          <w:szCs w:val="36"/>
        </w:rPr>
      </w:pPr>
    </w:p>
    <w:p w:rsidR="00613C37" w:rsidRPr="00F11953" w:rsidRDefault="00613C37" w:rsidP="00613C37">
      <w:pPr>
        <w:rPr>
          <w:b/>
          <w:sz w:val="28"/>
          <w:szCs w:val="28"/>
        </w:rPr>
      </w:pPr>
      <w:r w:rsidRPr="00F11953">
        <w:rPr>
          <w:rFonts w:hint="eastAsia"/>
          <w:b/>
          <w:sz w:val="28"/>
          <w:szCs w:val="28"/>
        </w:rPr>
        <w:t>一、项目名称</w:t>
      </w:r>
    </w:p>
    <w:p w:rsidR="00613C37" w:rsidRDefault="00613C37" w:rsidP="00613C37">
      <w:pPr>
        <w:ind w:firstLineChars="200" w:firstLine="560"/>
        <w:rPr>
          <w:sz w:val="28"/>
          <w:szCs w:val="28"/>
        </w:rPr>
      </w:pPr>
      <w:r w:rsidRPr="00613C37">
        <w:rPr>
          <w:rFonts w:hint="eastAsia"/>
          <w:sz w:val="28"/>
          <w:szCs w:val="28"/>
        </w:rPr>
        <w:t>2020-2021</w:t>
      </w:r>
      <w:r w:rsidRPr="00613C37">
        <w:rPr>
          <w:rFonts w:hint="eastAsia"/>
          <w:sz w:val="28"/>
          <w:szCs w:val="28"/>
        </w:rPr>
        <w:t>年度江门市疾病预防控制中心通用设备维修和保养服务项目</w:t>
      </w:r>
    </w:p>
    <w:p w:rsidR="00613C37" w:rsidRPr="00F11953" w:rsidRDefault="00613C37" w:rsidP="00613C37">
      <w:pPr>
        <w:rPr>
          <w:b/>
          <w:sz w:val="28"/>
          <w:szCs w:val="28"/>
        </w:rPr>
      </w:pPr>
      <w:r w:rsidRPr="00F11953">
        <w:rPr>
          <w:rFonts w:hint="eastAsia"/>
          <w:b/>
          <w:sz w:val="28"/>
          <w:szCs w:val="28"/>
        </w:rPr>
        <w:t>二、服务地点</w:t>
      </w:r>
    </w:p>
    <w:p w:rsidR="00613C37" w:rsidRDefault="00613C37" w:rsidP="00613C37">
      <w:pPr>
        <w:rPr>
          <w:sz w:val="28"/>
          <w:szCs w:val="28"/>
        </w:rPr>
      </w:pPr>
      <w:r>
        <w:rPr>
          <w:rFonts w:hint="eastAsia"/>
          <w:sz w:val="28"/>
          <w:szCs w:val="28"/>
        </w:rPr>
        <w:t xml:space="preserve">    </w:t>
      </w:r>
      <w:r>
        <w:rPr>
          <w:rFonts w:hint="eastAsia"/>
          <w:sz w:val="28"/>
          <w:szCs w:val="28"/>
        </w:rPr>
        <w:t>江门市疾病预防控制中心</w:t>
      </w:r>
    </w:p>
    <w:p w:rsidR="00613C37" w:rsidRPr="00F11953" w:rsidRDefault="00613C37" w:rsidP="00613C37">
      <w:pPr>
        <w:rPr>
          <w:b/>
          <w:sz w:val="28"/>
          <w:szCs w:val="28"/>
        </w:rPr>
      </w:pPr>
      <w:r w:rsidRPr="00F11953">
        <w:rPr>
          <w:rFonts w:hint="eastAsia"/>
          <w:b/>
          <w:sz w:val="28"/>
          <w:szCs w:val="28"/>
        </w:rPr>
        <w:t>三、服务内容及时间</w:t>
      </w:r>
    </w:p>
    <w:p w:rsidR="00613C37" w:rsidRDefault="00613C37" w:rsidP="003B39A5">
      <w:pPr>
        <w:ind w:firstLine="540"/>
        <w:rPr>
          <w:sz w:val="28"/>
          <w:szCs w:val="28"/>
        </w:rPr>
      </w:pPr>
      <w:r>
        <w:rPr>
          <w:rFonts w:hint="eastAsia"/>
          <w:sz w:val="28"/>
          <w:szCs w:val="28"/>
        </w:rPr>
        <w:t>（一）服务内容：主要包括计算机设备</w:t>
      </w:r>
      <w:r w:rsidR="003B39A5">
        <w:rPr>
          <w:rFonts w:hint="eastAsia"/>
          <w:sz w:val="28"/>
          <w:szCs w:val="28"/>
        </w:rPr>
        <w:t>、打印机设备、办公设备、计算机软件</w:t>
      </w:r>
      <w:r w:rsidR="000921B5">
        <w:rPr>
          <w:rFonts w:hint="eastAsia"/>
          <w:sz w:val="28"/>
          <w:szCs w:val="28"/>
        </w:rPr>
        <w:t>、网络维修和保养</w:t>
      </w:r>
      <w:r w:rsidR="003B39A5">
        <w:rPr>
          <w:rFonts w:hint="eastAsia"/>
          <w:sz w:val="28"/>
          <w:szCs w:val="28"/>
        </w:rPr>
        <w:t>等方面内容。</w:t>
      </w:r>
    </w:p>
    <w:p w:rsidR="003B39A5" w:rsidRDefault="003B39A5" w:rsidP="003B39A5">
      <w:pPr>
        <w:ind w:firstLine="540"/>
        <w:rPr>
          <w:sz w:val="28"/>
          <w:szCs w:val="28"/>
        </w:rPr>
      </w:pPr>
      <w:r>
        <w:rPr>
          <w:rFonts w:hint="eastAsia"/>
          <w:sz w:val="28"/>
          <w:szCs w:val="28"/>
        </w:rPr>
        <w:t>（二）服务时间：</w:t>
      </w:r>
      <w:r>
        <w:rPr>
          <w:rFonts w:hint="eastAsia"/>
          <w:sz w:val="28"/>
          <w:szCs w:val="28"/>
        </w:rPr>
        <w:t>2020</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w:t>
      </w: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w:t>
      </w:r>
    </w:p>
    <w:p w:rsidR="003B39A5" w:rsidRPr="00F11953" w:rsidRDefault="003B39A5" w:rsidP="003B39A5">
      <w:pPr>
        <w:rPr>
          <w:b/>
          <w:sz w:val="28"/>
          <w:szCs w:val="28"/>
        </w:rPr>
      </w:pPr>
      <w:r w:rsidRPr="00F11953">
        <w:rPr>
          <w:rFonts w:hint="eastAsia"/>
          <w:b/>
          <w:sz w:val="28"/>
          <w:szCs w:val="28"/>
        </w:rPr>
        <w:t>四、供应商资格要求</w:t>
      </w:r>
    </w:p>
    <w:p w:rsidR="000921B5" w:rsidRPr="000921B5" w:rsidRDefault="000921B5" w:rsidP="000921B5">
      <w:pPr>
        <w:ind w:firstLine="540"/>
        <w:rPr>
          <w:sz w:val="28"/>
          <w:szCs w:val="28"/>
        </w:rPr>
      </w:pPr>
      <w:r>
        <w:rPr>
          <w:rFonts w:hint="eastAsia"/>
          <w:sz w:val="28"/>
          <w:szCs w:val="28"/>
        </w:rPr>
        <w:t>（一）</w:t>
      </w:r>
      <w:r w:rsidR="0064092F">
        <w:rPr>
          <w:rFonts w:hint="eastAsia"/>
          <w:sz w:val="28"/>
          <w:szCs w:val="28"/>
        </w:rPr>
        <w:t>供应商</w:t>
      </w:r>
      <w:r w:rsidRPr="000921B5">
        <w:rPr>
          <w:rFonts w:hint="eastAsia"/>
          <w:sz w:val="28"/>
          <w:szCs w:val="28"/>
        </w:rPr>
        <w:t>应当是具有合法经营资格的法人。符合《政府采购法》第二十二条规定的条件。</w:t>
      </w:r>
    </w:p>
    <w:p w:rsidR="003B39A5" w:rsidRDefault="000921B5" w:rsidP="0064092F">
      <w:pPr>
        <w:ind w:firstLine="540"/>
        <w:rPr>
          <w:sz w:val="28"/>
          <w:szCs w:val="28"/>
        </w:rPr>
      </w:pPr>
      <w:r>
        <w:rPr>
          <w:rFonts w:hint="eastAsia"/>
          <w:sz w:val="28"/>
          <w:szCs w:val="28"/>
        </w:rPr>
        <w:t>（二）</w:t>
      </w:r>
      <w:r w:rsidRPr="000921B5">
        <w:rPr>
          <w:rFonts w:hint="eastAsia"/>
          <w:sz w:val="28"/>
          <w:szCs w:val="28"/>
        </w:rPr>
        <w:t>注册登记机关核定主营项目具有相关设备的销售、维修、维护的相关内容。</w:t>
      </w:r>
    </w:p>
    <w:p w:rsidR="0064092F" w:rsidRDefault="0064092F" w:rsidP="0064092F">
      <w:pPr>
        <w:ind w:firstLine="540"/>
        <w:rPr>
          <w:sz w:val="28"/>
          <w:szCs w:val="28"/>
        </w:rPr>
      </w:pPr>
      <w:r>
        <w:rPr>
          <w:rFonts w:hint="eastAsia"/>
          <w:sz w:val="28"/>
          <w:szCs w:val="28"/>
        </w:rPr>
        <w:t>（三）供应商</w:t>
      </w:r>
      <w:r w:rsidR="00807BCB">
        <w:rPr>
          <w:rFonts w:hint="eastAsia"/>
          <w:sz w:val="28"/>
          <w:szCs w:val="28"/>
        </w:rPr>
        <w:t>必须在江门市政府采购</w:t>
      </w:r>
      <w:proofErr w:type="gramStart"/>
      <w:r w:rsidR="00807BCB">
        <w:rPr>
          <w:rFonts w:hint="eastAsia"/>
          <w:sz w:val="28"/>
          <w:szCs w:val="28"/>
        </w:rPr>
        <w:t>网</w:t>
      </w:r>
      <w:r w:rsidRPr="0064092F">
        <w:rPr>
          <w:rFonts w:hint="eastAsia"/>
          <w:sz w:val="28"/>
          <w:szCs w:val="28"/>
        </w:rPr>
        <w:t>注册</w:t>
      </w:r>
      <w:proofErr w:type="gramEnd"/>
      <w:r w:rsidR="00807BCB">
        <w:rPr>
          <w:rFonts w:hint="eastAsia"/>
          <w:sz w:val="28"/>
          <w:szCs w:val="28"/>
        </w:rPr>
        <w:t>的备选供应商</w:t>
      </w:r>
      <w:r w:rsidRPr="0064092F">
        <w:rPr>
          <w:rFonts w:hint="eastAsia"/>
          <w:sz w:val="28"/>
          <w:szCs w:val="28"/>
        </w:rPr>
        <w:t>，且在江门市内设有固定的售后服务机构（必须提供相关证明材料，不接受委托第三方提供售后服务）。提供</w:t>
      </w:r>
      <w:r w:rsidRPr="0064092F">
        <w:rPr>
          <w:rFonts w:hint="eastAsia"/>
          <w:sz w:val="28"/>
          <w:szCs w:val="28"/>
        </w:rPr>
        <w:t>7</w:t>
      </w:r>
      <w:r w:rsidRPr="0064092F">
        <w:rPr>
          <w:rFonts w:hint="eastAsia"/>
          <w:sz w:val="28"/>
          <w:szCs w:val="28"/>
        </w:rPr>
        <w:t>×</w:t>
      </w:r>
      <w:r w:rsidRPr="0064092F">
        <w:rPr>
          <w:rFonts w:hint="eastAsia"/>
          <w:sz w:val="28"/>
          <w:szCs w:val="28"/>
        </w:rPr>
        <w:t>24</w:t>
      </w:r>
      <w:r w:rsidRPr="0064092F">
        <w:rPr>
          <w:rFonts w:hint="eastAsia"/>
          <w:sz w:val="28"/>
          <w:szCs w:val="28"/>
        </w:rPr>
        <w:t>小时服务：全年提供</w:t>
      </w:r>
      <w:r w:rsidRPr="0064092F">
        <w:rPr>
          <w:rFonts w:hint="eastAsia"/>
          <w:sz w:val="28"/>
          <w:szCs w:val="28"/>
        </w:rPr>
        <w:t>7</w:t>
      </w:r>
      <w:r w:rsidRPr="0064092F">
        <w:rPr>
          <w:rFonts w:hint="eastAsia"/>
          <w:sz w:val="28"/>
          <w:szCs w:val="28"/>
        </w:rPr>
        <w:t>×</w:t>
      </w:r>
      <w:r w:rsidRPr="0064092F">
        <w:rPr>
          <w:rFonts w:hint="eastAsia"/>
          <w:sz w:val="28"/>
          <w:szCs w:val="28"/>
        </w:rPr>
        <w:t>24</w:t>
      </w:r>
      <w:r w:rsidRPr="0064092F">
        <w:rPr>
          <w:rFonts w:hint="eastAsia"/>
          <w:sz w:val="28"/>
          <w:szCs w:val="28"/>
        </w:rPr>
        <w:t>小时不间断服务响应，在所涉及设备发生故障，供应方接到报障后，</w:t>
      </w:r>
      <w:r w:rsidRPr="0064092F">
        <w:rPr>
          <w:rFonts w:hint="eastAsia"/>
          <w:sz w:val="28"/>
          <w:szCs w:val="28"/>
        </w:rPr>
        <w:t>4</w:t>
      </w:r>
      <w:r w:rsidRPr="0064092F">
        <w:rPr>
          <w:rFonts w:hint="eastAsia"/>
          <w:sz w:val="28"/>
          <w:szCs w:val="28"/>
        </w:rPr>
        <w:t>小时内解决故障，恢复使用。</w:t>
      </w:r>
    </w:p>
    <w:p w:rsidR="0064092F" w:rsidRDefault="0064092F" w:rsidP="0064092F">
      <w:pPr>
        <w:ind w:firstLine="540"/>
        <w:rPr>
          <w:sz w:val="28"/>
          <w:szCs w:val="28"/>
        </w:rPr>
      </w:pPr>
      <w:r>
        <w:rPr>
          <w:rFonts w:hint="eastAsia"/>
          <w:sz w:val="28"/>
          <w:szCs w:val="28"/>
        </w:rPr>
        <w:lastRenderedPageBreak/>
        <w:t>（四）供应商</w:t>
      </w:r>
      <w:r w:rsidRPr="0064092F">
        <w:rPr>
          <w:rFonts w:hint="eastAsia"/>
          <w:sz w:val="28"/>
          <w:szCs w:val="28"/>
        </w:rPr>
        <w:t>应具有完成本项目合同的能力，具有同类项目业绩。</w:t>
      </w:r>
    </w:p>
    <w:p w:rsidR="0064092F" w:rsidRDefault="00D45B86" w:rsidP="0064092F">
      <w:pPr>
        <w:ind w:firstLine="540"/>
        <w:rPr>
          <w:sz w:val="28"/>
          <w:szCs w:val="28"/>
        </w:rPr>
      </w:pPr>
      <w:r>
        <w:rPr>
          <w:rFonts w:hint="eastAsia"/>
          <w:sz w:val="28"/>
          <w:szCs w:val="28"/>
        </w:rPr>
        <w:t>（五）供应商近</w:t>
      </w:r>
      <w:r>
        <w:rPr>
          <w:rFonts w:hint="eastAsia"/>
          <w:sz w:val="28"/>
          <w:szCs w:val="28"/>
        </w:rPr>
        <w:t>3</w:t>
      </w:r>
      <w:r>
        <w:rPr>
          <w:rFonts w:hint="eastAsia"/>
          <w:sz w:val="28"/>
          <w:szCs w:val="28"/>
        </w:rPr>
        <w:t>年或自成立之日起无重大违法违纪行为，无非正常退出承接我区政府购买服务项目的行为，社会信誉良好。</w:t>
      </w:r>
    </w:p>
    <w:p w:rsidR="00D45B86" w:rsidRDefault="00D45B86" w:rsidP="0064092F">
      <w:pPr>
        <w:ind w:firstLine="540"/>
        <w:rPr>
          <w:sz w:val="28"/>
          <w:szCs w:val="28"/>
        </w:rPr>
      </w:pPr>
      <w:r>
        <w:rPr>
          <w:rFonts w:hint="eastAsia"/>
          <w:sz w:val="28"/>
          <w:szCs w:val="28"/>
        </w:rPr>
        <w:t>（六）供应商须具有</w:t>
      </w:r>
      <w:r>
        <w:rPr>
          <w:rFonts w:hint="eastAsia"/>
          <w:sz w:val="28"/>
          <w:szCs w:val="28"/>
        </w:rPr>
        <w:t>3</w:t>
      </w:r>
      <w:r>
        <w:rPr>
          <w:rFonts w:hint="eastAsia"/>
          <w:sz w:val="28"/>
          <w:szCs w:val="28"/>
        </w:rPr>
        <w:t>年以上机关单位计算机维护服务项目经验（提供不低于</w:t>
      </w:r>
      <w:r>
        <w:rPr>
          <w:rFonts w:hint="eastAsia"/>
          <w:sz w:val="28"/>
          <w:szCs w:val="28"/>
        </w:rPr>
        <w:t>3</w:t>
      </w:r>
      <w:r>
        <w:rPr>
          <w:rFonts w:hint="eastAsia"/>
          <w:sz w:val="28"/>
          <w:szCs w:val="28"/>
        </w:rPr>
        <w:t>个单位的合同）。</w:t>
      </w:r>
    </w:p>
    <w:p w:rsidR="00D45B86" w:rsidRDefault="00D45B86" w:rsidP="0064092F">
      <w:pPr>
        <w:ind w:firstLine="540"/>
        <w:rPr>
          <w:sz w:val="28"/>
          <w:szCs w:val="28"/>
        </w:rPr>
      </w:pPr>
      <w:r>
        <w:rPr>
          <w:rFonts w:hint="eastAsia"/>
          <w:sz w:val="28"/>
          <w:szCs w:val="28"/>
        </w:rPr>
        <w:t>（七）本项目不接受联合体投标。</w:t>
      </w:r>
    </w:p>
    <w:p w:rsidR="00D45B86" w:rsidRPr="00F11953" w:rsidRDefault="00F11953" w:rsidP="00F11953">
      <w:pPr>
        <w:rPr>
          <w:b/>
          <w:sz w:val="28"/>
          <w:szCs w:val="28"/>
        </w:rPr>
      </w:pPr>
      <w:r w:rsidRPr="00F11953">
        <w:rPr>
          <w:rFonts w:hint="eastAsia"/>
          <w:b/>
          <w:sz w:val="28"/>
          <w:szCs w:val="28"/>
        </w:rPr>
        <w:t>五、服务要求</w:t>
      </w:r>
    </w:p>
    <w:p w:rsidR="007E5AE4" w:rsidRDefault="007E5AE4" w:rsidP="0097480D">
      <w:pPr>
        <w:ind w:firstLine="555"/>
        <w:rPr>
          <w:sz w:val="28"/>
          <w:szCs w:val="28"/>
        </w:rPr>
      </w:pPr>
      <w:r>
        <w:rPr>
          <w:rFonts w:hint="eastAsia"/>
          <w:sz w:val="28"/>
          <w:szCs w:val="28"/>
        </w:rPr>
        <w:t>（一）计算机维护服务内容（包括但不限于）</w:t>
      </w:r>
    </w:p>
    <w:p w:rsidR="007E5AE4" w:rsidRDefault="007E5AE4" w:rsidP="007E5AE4">
      <w:pPr>
        <w:ind w:firstLine="555"/>
        <w:rPr>
          <w:sz w:val="28"/>
          <w:szCs w:val="28"/>
        </w:rPr>
      </w:pPr>
      <w:r>
        <w:rPr>
          <w:rFonts w:hint="eastAsia"/>
          <w:sz w:val="28"/>
          <w:szCs w:val="28"/>
        </w:rPr>
        <w:t>1</w:t>
      </w:r>
      <w:r w:rsidR="0097480D">
        <w:rPr>
          <w:rFonts w:hint="eastAsia"/>
          <w:sz w:val="28"/>
          <w:szCs w:val="28"/>
        </w:rPr>
        <w:t>、</w:t>
      </w:r>
      <w:r>
        <w:rPr>
          <w:rFonts w:hint="eastAsia"/>
          <w:sz w:val="28"/>
          <w:szCs w:val="28"/>
        </w:rPr>
        <w:t>计算机硬件：负责办公计算机及外设硬件故障诊断维修和硬件更换，解决电脑与打印机、扫描仪、传真机、复印机、网络设备等各类外设设备连接和驱动程序安装问题。</w:t>
      </w:r>
    </w:p>
    <w:p w:rsidR="007E5AE4" w:rsidRDefault="007E5AE4" w:rsidP="007E5AE4">
      <w:pPr>
        <w:ind w:firstLine="555"/>
        <w:rPr>
          <w:sz w:val="28"/>
          <w:szCs w:val="28"/>
        </w:rPr>
      </w:pPr>
      <w:r>
        <w:rPr>
          <w:rFonts w:hint="eastAsia"/>
          <w:sz w:val="28"/>
          <w:szCs w:val="28"/>
        </w:rPr>
        <w:t>2</w:t>
      </w:r>
      <w:r w:rsidR="0097480D">
        <w:rPr>
          <w:rFonts w:hint="eastAsia"/>
          <w:sz w:val="28"/>
          <w:szCs w:val="28"/>
        </w:rPr>
        <w:t>、</w:t>
      </w:r>
      <w:r>
        <w:rPr>
          <w:rFonts w:hint="eastAsia"/>
          <w:sz w:val="28"/>
          <w:szCs w:val="28"/>
        </w:rPr>
        <w:t>计算机操作系统：计算机系统的安装、升级调试及故障处理，解决办公操作系统无法启动，运行速度过慢，系统崩溃，操作系统重装、操作系统优化，操作系统防护（计算机病毒查杀，杀毒软件安装升级、漏水补丁修复等）等各类操作系统及系统基础软件问题。</w:t>
      </w:r>
    </w:p>
    <w:p w:rsidR="007E5AE4" w:rsidRDefault="007E5AE4" w:rsidP="007E5AE4">
      <w:pPr>
        <w:ind w:firstLine="555"/>
        <w:rPr>
          <w:sz w:val="28"/>
          <w:szCs w:val="28"/>
        </w:rPr>
      </w:pPr>
      <w:r>
        <w:rPr>
          <w:rFonts w:hint="eastAsia"/>
          <w:sz w:val="28"/>
          <w:szCs w:val="28"/>
        </w:rPr>
        <w:t>3</w:t>
      </w:r>
      <w:r w:rsidR="0097480D">
        <w:rPr>
          <w:rFonts w:hint="eastAsia"/>
          <w:sz w:val="28"/>
          <w:szCs w:val="28"/>
        </w:rPr>
        <w:t>、</w:t>
      </w:r>
      <w:r>
        <w:rPr>
          <w:rFonts w:hint="eastAsia"/>
          <w:sz w:val="28"/>
          <w:szCs w:val="28"/>
        </w:rPr>
        <w:t>计算机应用和</w:t>
      </w:r>
      <w:r w:rsidR="0097480D">
        <w:rPr>
          <w:rFonts w:hint="eastAsia"/>
          <w:sz w:val="28"/>
          <w:szCs w:val="28"/>
        </w:rPr>
        <w:t>工具软件安装：根据用户所需安装各类办公软件、备份软件、恢复光盘、驱动程序、平台插件和日常办公工具软件。</w:t>
      </w:r>
    </w:p>
    <w:p w:rsidR="0097480D" w:rsidRDefault="0097480D" w:rsidP="007E5AE4">
      <w:pPr>
        <w:ind w:firstLine="555"/>
        <w:rPr>
          <w:sz w:val="28"/>
          <w:szCs w:val="28"/>
        </w:rPr>
      </w:pPr>
      <w:r>
        <w:rPr>
          <w:rFonts w:hint="eastAsia"/>
          <w:sz w:val="28"/>
          <w:szCs w:val="28"/>
        </w:rPr>
        <w:t>（二）网络维护服务内容</w:t>
      </w:r>
    </w:p>
    <w:p w:rsidR="0097480D" w:rsidRDefault="0097480D" w:rsidP="007E5AE4">
      <w:pPr>
        <w:ind w:firstLine="555"/>
        <w:rPr>
          <w:sz w:val="28"/>
          <w:szCs w:val="28"/>
        </w:rPr>
      </w:pPr>
      <w:r>
        <w:rPr>
          <w:rFonts w:hint="eastAsia"/>
          <w:sz w:val="28"/>
          <w:szCs w:val="28"/>
        </w:rPr>
        <w:t>1</w:t>
      </w:r>
      <w:r>
        <w:rPr>
          <w:rFonts w:hint="eastAsia"/>
          <w:sz w:val="28"/>
          <w:szCs w:val="28"/>
        </w:rPr>
        <w:t>、</w:t>
      </w:r>
      <w:r w:rsidR="00D47F17">
        <w:rPr>
          <w:rFonts w:hint="eastAsia"/>
          <w:sz w:val="28"/>
          <w:szCs w:val="28"/>
        </w:rPr>
        <w:t>用户端网络：解决计算机</w:t>
      </w:r>
      <w:r w:rsidR="00D47F17">
        <w:rPr>
          <w:rFonts w:hint="eastAsia"/>
          <w:sz w:val="28"/>
          <w:szCs w:val="28"/>
        </w:rPr>
        <w:t>IP</w:t>
      </w:r>
      <w:r w:rsidR="00D47F17">
        <w:rPr>
          <w:rFonts w:hint="eastAsia"/>
          <w:sz w:val="28"/>
          <w:szCs w:val="28"/>
        </w:rPr>
        <w:t>地址，计算机</w:t>
      </w:r>
      <w:r w:rsidR="00D47F17">
        <w:rPr>
          <w:rFonts w:hint="eastAsia"/>
          <w:sz w:val="28"/>
          <w:szCs w:val="28"/>
        </w:rPr>
        <w:t>DNS</w:t>
      </w:r>
      <w:r w:rsidR="00D47F17">
        <w:rPr>
          <w:rFonts w:hint="eastAsia"/>
          <w:sz w:val="28"/>
          <w:szCs w:val="28"/>
        </w:rPr>
        <w:t>，计算机浏览器、计算机文件共享，计算机打印服务共享，计算机网线，计算机网络端口（含墙上网络面板），外置普通</w:t>
      </w:r>
      <w:proofErr w:type="gramStart"/>
      <w:r w:rsidR="00D47F17">
        <w:rPr>
          <w:rFonts w:hint="eastAsia"/>
          <w:sz w:val="28"/>
          <w:szCs w:val="28"/>
        </w:rPr>
        <w:t>交接机</w:t>
      </w:r>
      <w:proofErr w:type="gramEnd"/>
      <w:r w:rsidR="00D47F17">
        <w:rPr>
          <w:rFonts w:hint="eastAsia"/>
          <w:sz w:val="28"/>
          <w:szCs w:val="28"/>
        </w:rPr>
        <w:t>和路由器等各类有线、无线网络问题。</w:t>
      </w:r>
    </w:p>
    <w:p w:rsidR="00D47F17" w:rsidRDefault="00D47F17" w:rsidP="007E5AE4">
      <w:pPr>
        <w:ind w:firstLine="555"/>
        <w:rPr>
          <w:sz w:val="28"/>
          <w:szCs w:val="28"/>
        </w:rPr>
      </w:pPr>
      <w:r>
        <w:rPr>
          <w:rFonts w:hint="eastAsia"/>
          <w:sz w:val="28"/>
          <w:szCs w:val="28"/>
        </w:rPr>
        <w:lastRenderedPageBreak/>
        <w:t>2</w:t>
      </w:r>
      <w:r>
        <w:rPr>
          <w:rFonts w:hint="eastAsia"/>
          <w:sz w:val="28"/>
          <w:szCs w:val="28"/>
        </w:rPr>
        <w:t>、网络测试：根据</w:t>
      </w:r>
      <w:r w:rsidR="00D46E0D">
        <w:rPr>
          <w:rFonts w:hint="eastAsia"/>
          <w:sz w:val="28"/>
          <w:szCs w:val="28"/>
        </w:rPr>
        <w:t>采购人</w:t>
      </w:r>
      <w:r>
        <w:rPr>
          <w:rFonts w:hint="eastAsia"/>
          <w:sz w:val="28"/>
          <w:szCs w:val="28"/>
        </w:rPr>
        <w:t>的要求协助测试用户各类型网络情况，排查各类网络故障，以文档形式（需含图片）及时交</w:t>
      </w:r>
      <w:r w:rsidR="00D46E0D">
        <w:rPr>
          <w:rFonts w:hint="eastAsia"/>
          <w:sz w:val="28"/>
          <w:szCs w:val="28"/>
        </w:rPr>
        <w:t>采购人</w:t>
      </w:r>
      <w:r>
        <w:rPr>
          <w:rFonts w:hint="eastAsia"/>
          <w:sz w:val="28"/>
          <w:szCs w:val="28"/>
        </w:rPr>
        <w:t>。</w:t>
      </w:r>
    </w:p>
    <w:p w:rsidR="00D47F17" w:rsidRDefault="00D47F17" w:rsidP="007E5AE4">
      <w:pPr>
        <w:ind w:firstLine="555"/>
        <w:rPr>
          <w:sz w:val="28"/>
          <w:szCs w:val="28"/>
        </w:rPr>
      </w:pPr>
      <w:r>
        <w:rPr>
          <w:rFonts w:hint="eastAsia"/>
          <w:sz w:val="28"/>
          <w:szCs w:val="28"/>
        </w:rPr>
        <w:t>3</w:t>
      </w:r>
      <w:r>
        <w:rPr>
          <w:rFonts w:hint="eastAsia"/>
          <w:sz w:val="28"/>
          <w:szCs w:val="28"/>
        </w:rPr>
        <w:t>、网络设备的安装：根据</w:t>
      </w:r>
      <w:r w:rsidR="00D46E0D">
        <w:rPr>
          <w:rFonts w:hint="eastAsia"/>
          <w:sz w:val="28"/>
          <w:szCs w:val="28"/>
        </w:rPr>
        <w:t>采购人</w:t>
      </w:r>
      <w:r>
        <w:rPr>
          <w:rFonts w:hint="eastAsia"/>
          <w:sz w:val="28"/>
          <w:szCs w:val="28"/>
        </w:rPr>
        <w:t>的要求协助安装各类网络设备。</w:t>
      </w:r>
    </w:p>
    <w:p w:rsidR="00D47F17" w:rsidRDefault="00D47F17" w:rsidP="007E5AE4">
      <w:pPr>
        <w:ind w:firstLine="555"/>
        <w:rPr>
          <w:sz w:val="28"/>
          <w:szCs w:val="28"/>
        </w:rPr>
      </w:pPr>
      <w:r>
        <w:rPr>
          <w:rFonts w:hint="eastAsia"/>
          <w:sz w:val="28"/>
          <w:szCs w:val="28"/>
        </w:rPr>
        <w:t>4</w:t>
      </w:r>
      <w:r>
        <w:rPr>
          <w:rFonts w:hint="eastAsia"/>
          <w:sz w:val="28"/>
          <w:szCs w:val="28"/>
        </w:rPr>
        <w:t>、网络</w:t>
      </w:r>
      <w:r>
        <w:rPr>
          <w:rFonts w:hint="eastAsia"/>
          <w:sz w:val="28"/>
          <w:szCs w:val="28"/>
        </w:rPr>
        <w:t>VPN</w:t>
      </w:r>
      <w:r>
        <w:rPr>
          <w:rFonts w:hint="eastAsia"/>
          <w:sz w:val="28"/>
          <w:szCs w:val="28"/>
        </w:rPr>
        <w:t>的安装：根据</w:t>
      </w:r>
      <w:r w:rsidR="00D46E0D">
        <w:rPr>
          <w:rFonts w:hint="eastAsia"/>
          <w:sz w:val="28"/>
          <w:szCs w:val="28"/>
        </w:rPr>
        <w:t>采购人</w:t>
      </w:r>
      <w:r>
        <w:rPr>
          <w:rFonts w:hint="eastAsia"/>
          <w:sz w:val="28"/>
          <w:szCs w:val="28"/>
        </w:rPr>
        <w:t>的要求在用户笔记本电脑、手机、平板等设备上安装测试</w:t>
      </w:r>
      <w:r>
        <w:rPr>
          <w:rFonts w:hint="eastAsia"/>
          <w:sz w:val="28"/>
          <w:szCs w:val="28"/>
        </w:rPr>
        <w:t>VPN</w:t>
      </w:r>
      <w:r>
        <w:rPr>
          <w:rFonts w:hint="eastAsia"/>
          <w:sz w:val="28"/>
          <w:szCs w:val="28"/>
        </w:rPr>
        <w:t>连接。</w:t>
      </w:r>
    </w:p>
    <w:p w:rsidR="00D47F17" w:rsidRDefault="00604FCA" w:rsidP="007E5AE4">
      <w:pPr>
        <w:ind w:firstLine="555"/>
        <w:rPr>
          <w:sz w:val="28"/>
          <w:szCs w:val="28"/>
        </w:rPr>
      </w:pPr>
      <w:r>
        <w:rPr>
          <w:rFonts w:hint="eastAsia"/>
          <w:sz w:val="28"/>
          <w:szCs w:val="28"/>
        </w:rPr>
        <w:t>（三）定期巡检服务内容（包括但不限于）：对服务范围内的设备进行巡检，具体内容如下：</w:t>
      </w:r>
    </w:p>
    <w:p w:rsidR="00604FCA" w:rsidRDefault="00604FCA" w:rsidP="007E5AE4">
      <w:pPr>
        <w:ind w:firstLine="555"/>
        <w:rPr>
          <w:sz w:val="28"/>
          <w:szCs w:val="28"/>
        </w:rPr>
      </w:pPr>
      <w:r>
        <w:rPr>
          <w:rFonts w:hint="eastAsia"/>
          <w:sz w:val="28"/>
          <w:szCs w:val="28"/>
        </w:rPr>
        <w:t>1</w:t>
      </w:r>
      <w:r>
        <w:rPr>
          <w:rFonts w:hint="eastAsia"/>
          <w:sz w:val="28"/>
          <w:szCs w:val="28"/>
        </w:rPr>
        <w:t>、调查并记录服务范围内每一个场所的办公计算机、配套硬件等自动化办公设备数量及型号，登记内容进行整合，综合情况，针对每一个场所编制该场所的系统档案。</w:t>
      </w:r>
    </w:p>
    <w:p w:rsidR="00604FCA" w:rsidRDefault="00604FCA" w:rsidP="007E5AE4">
      <w:pPr>
        <w:ind w:firstLine="555"/>
        <w:rPr>
          <w:sz w:val="28"/>
          <w:szCs w:val="28"/>
        </w:rPr>
      </w:pPr>
      <w:r>
        <w:rPr>
          <w:rFonts w:hint="eastAsia"/>
          <w:sz w:val="28"/>
          <w:szCs w:val="28"/>
        </w:rPr>
        <w:t>2</w:t>
      </w:r>
      <w:r>
        <w:rPr>
          <w:rFonts w:hint="eastAsia"/>
          <w:sz w:val="28"/>
          <w:szCs w:val="28"/>
        </w:rPr>
        <w:t>、调查并记录服务范围内每一个场所的网络链路情况，编制相关的网络设置档案（包括</w:t>
      </w:r>
      <w:r>
        <w:rPr>
          <w:rFonts w:hint="eastAsia"/>
          <w:sz w:val="28"/>
          <w:szCs w:val="28"/>
        </w:rPr>
        <w:t>IP</w:t>
      </w:r>
      <w:r>
        <w:rPr>
          <w:rFonts w:hint="eastAsia"/>
          <w:sz w:val="28"/>
          <w:szCs w:val="28"/>
        </w:rPr>
        <w:t>地址、端口设置、接口类型等）。</w:t>
      </w:r>
    </w:p>
    <w:p w:rsidR="00604FCA" w:rsidRDefault="00604FCA" w:rsidP="007E5AE4">
      <w:pPr>
        <w:ind w:firstLine="555"/>
        <w:rPr>
          <w:sz w:val="28"/>
          <w:szCs w:val="28"/>
        </w:rPr>
      </w:pPr>
      <w:r>
        <w:rPr>
          <w:rFonts w:hint="eastAsia"/>
          <w:sz w:val="28"/>
          <w:szCs w:val="28"/>
        </w:rPr>
        <w:t>3</w:t>
      </w:r>
      <w:r>
        <w:rPr>
          <w:rFonts w:hint="eastAsia"/>
          <w:sz w:val="28"/>
          <w:szCs w:val="28"/>
        </w:rPr>
        <w:t>、记录故障场所内安装的设备的运行情况、网络状况。在系统运行维护的过程中，将产生各种动态的信息如维修、维护、配置变更等，档案进行动态更新，根据动态记录情况，提供预防性维护方案。</w:t>
      </w:r>
    </w:p>
    <w:p w:rsidR="00C9735E" w:rsidRDefault="00C9735E" w:rsidP="007E5AE4">
      <w:pPr>
        <w:ind w:firstLine="555"/>
        <w:rPr>
          <w:sz w:val="28"/>
          <w:szCs w:val="28"/>
        </w:rPr>
      </w:pPr>
      <w:r>
        <w:rPr>
          <w:rFonts w:hint="eastAsia"/>
          <w:sz w:val="28"/>
          <w:szCs w:val="28"/>
        </w:rPr>
        <w:t>4</w:t>
      </w:r>
      <w:r>
        <w:rPr>
          <w:rFonts w:hint="eastAsia"/>
          <w:sz w:val="28"/>
          <w:szCs w:val="28"/>
        </w:rPr>
        <w:t>、供应</w:t>
      </w:r>
      <w:proofErr w:type="gramStart"/>
      <w:r>
        <w:rPr>
          <w:rFonts w:hint="eastAsia"/>
          <w:sz w:val="28"/>
          <w:szCs w:val="28"/>
        </w:rPr>
        <w:t>商接到</w:t>
      </w:r>
      <w:proofErr w:type="gramEnd"/>
      <w:r>
        <w:rPr>
          <w:rFonts w:hint="eastAsia"/>
          <w:sz w:val="28"/>
          <w:szCs w:val="28"/>
        </w:rPr>
        <w:t>报修电话后，供应商技术人员必须在</w:t>
      </w:r>
      <w:r>
        <w:rPr>
          <w:rFonts w:hint="eastAsia"/>
          <w:sz w:val="28"/>
          <w:szCs w:val="28"/>
        </w:rPr>
        <w:t>1</w:t>
      </w:r>
      <w:r>
        <w:rPr>
          <w:rFonts w:hint="eastAsia"/>
          <w:sz w:val="28"/>
          <w:szCs w:val="28"/>
        </w:rPr>
        <w:t>小时内赶到现场，对设备进行紧急维护，排除故障后乙方还应无条件提供</w:t>
      </w:r>
      <w:r>
        <w:rPr>
          <w:rFonts w:hint="eastAsia"/>
          <w:sz w:val="28"/>
          <w:szCs w:val="28"/>
        </w:rPr>
        <w:t>24</w:t>
      </w:r>
      <w:r>
        <w:rPr>
          <w:rFonts w:hint="eastAsia"/>
          <w:sz w:val="28"/>
          <w:szCs w:val="28"/>
        </w:rPr>
        <w:t>小时跟踪服务，确保设备及系统稳定运行。每次维护完毕，供应商提供维护报告，</w:t>
      </w:r>
      <w:r w:rsidR="00D46E0D">
        <w:rPr>
          <w:rFonts w:hint="eastAsia"/>
          <w:sz w:val="28"/>
          <w:szCs w:val="28"/>
        </w:rPr>
        <w:t>采购人</w:t>
      </w:r>
      <w:r>
        <w:rPr>
          <w:rFonts w:hint="eastAsia"/>
          <w:sz w:val="28"/>
          <w:szCs w:val="28"/>
        </w:rPr>
        <w:t>须在报告上签字确认，双方各留一份。</w:t>
      </w:r>
    </w:p>
    <w:p w:rsidR="00C24F4B" w:rsidRPr="00C24F4B" w:rsidRDefault="00C24F4B" w:rsidP="00C24F4B">
      <w:pPr>
        <w:ind w:firstLine="555"/>
        <w:rPr>
          <w:sz w:val="28"/>
          <w:szCs w:val="28"/>
        </w:rPr>
      </w:pPr>
      <w:r>
        <w:rPr>
          <w:rFonts w:hint="eastAsia"/>
          <w:sz w:val="28"/>
          <w:szCs w:val="28"/>
        </w:rPr>
        <w:t>5</w:t>
      </w:r>
      <w:r>
        <w:rPr>
          <w:rFonts w:hint="eastAsia"/>
          <w:sz w:val="28"/>
          <w:szCs w:val="28"/>
        </w:rPr>
        <w:t>、零配件更换：供应商在保养期中如发现需要更换零配件，应及时向</w:t>
      </w:r>
      <w:r w:rsidR="00D46E0D">
        <w:rPr>
          <w:rFonts w:hint="eastAsia"/>
          <w:sz w:val="28"/>
          <w:szCs w:val="28"/>
        </w:rPr>
        <w:t>采购人</w:t>
      </w:r>
      <w:r>
        <w:rPr>
          <w:rFonts w:hint="eastAsia"/>
          <w:sz w:val="28"/>
          <w:szCs w:val="28"/>
        </w:rPr>
        <w:t>提出，经甲方同意后，供应</w:t>
      </w:r>
      <w:proofErr w:type="gramStart"/>
      <w:r>
        <w:rPr>
          <w:rFonts w:hint="eastAsia"/>
          <w:sz w:val="28"/>
          <w:szCs w:val="28"/>
        </w:rPr>
        <w:t>商才能</w:t>
      </w:r>
      <w:proofErr w:type="gramEnd"/>
      <w:r>
        <w:rPr>
          <w:rFonts w:hint="eastAsia"/>
          <w:sz w:val="28"/>
          <w:szCs w:val="28"/>
        </w:rPr>
        <w:t>进行更换。每次更换零配件完毕，供应商须提供更换零配件报告及提供清单</w:t>
      </w:r>
      <w:r w:rsidR="00D46E0D">
        <w:rPr>
          <w:rFonts w:hint="eastAsia"/>
          <w:sz w:val="28"/>
          <w:szCs w:val="28"/>
        </w:rPr>
        <w:t>采购人</w:t>
      </w:r>
      <w:r>
        <w:rPr>
          <w:rFonts w:hint="eastAsia"/>
          <w:sz w:val="28"/>
          <w:szCs w:val="28"/>
        </w:rPr>
        <w:t>签名确</w:t>
      </w:r>
      <w:r>
        <w:rPr>
          <w:rFonts w:hint="eastAsia"/>
          <w:sz w:val="28"/>
          <w:szCs w:val="28"/>
        </w:rPr>
        <w:lastRenderedPageBreak/>
        <w:t>认后进行结算，</w:t>
      </w:r>
      <w:r w:rsidR="00D46E0D">
        <w:rPr>
          <w:rFonts w:hint="eastAsia"/>
          <w:sz w:val="28"/>
          <w:szCs w:val="28"/>
        </w:rPr>
        <w:t>采购人</w:t>
      </w:r>
      <w:r>
        <w:rPr>
          <w:rFonts w:hint="eastAsia"/>
          <w:sz w:val="28"/>
          <w:szCs w:val="28"/>
        </w:rPr>
        <w:t>须在报告上签字确认，双方各留一份。</w:t>
      </w:r>
    </w:p>
    <w:p w:rsidR="00D46E0D" w:rsidRDefault="007F048C" w:rsidP="007F048C">
      <w:pPr>
        <w:rPr>
          <w:b/>
          <w:sz w:val="28"/>
          <w:szCs w:val="28"/>
        </w:rPr>
      </w:pPr>
      <w:r w:rsidRPr="007F048C">
        <w:rPr>
          <w:rFonts w:hint="eastAsia"/>
          <w:b/>
          <w:sz w:val="28"/>
          <w:szCs w:val="28"/>
        </w:rPr>
        <w:t>六、</w:t>
      </w:r>
      <w:r w:rsidR="00D46E0D">
        <w:rPr>
          <w:rFonts w:hint="eastAsia"/>
          <w:b/>
          <w:sz w:val="28"/>
          <w:szCs w:val="28"/>
        </w:rPr>
        <w:t>其他要求</w:t>
      </w:r>
    </w:p>
    <w:p w:rsidR="007F048C" w:rsidRDefault="00D46E0D" w:rsidP="00D46E0D">
      <w:pPr>
        <w:ind w:firstLine="540"/>
        <w:rPr>
          <w:sz w:val="28"/>
          <w:szCs w:val="28"/>
        </w:rPr>
      </w:pPr>
      <w:r>
        <w:rPr>
          <w:rFonts w:hint="eastAsia"/>
          <w:sz w:val="28"/>
          <w:szCs w:val="28"/>
        </w:rPr>
        <w:t>（一）采购人不再统一组织供应商对项目现场及其周围环境进行考察，供应商必须自行到现场察看场地了解项目状况，采购人将予以支持。供应商自行承担所发生的费用、责任和风险。</w:t>
      </w:r>
    </w:p>
    <w:p w:rsidR="00D46E0D" w:rsidRDefault="00D46E0D" w:rsidP="00D46E0D">
      <w:pPr>
        <w:ind w:firstLine="540"/>
        <w:rPr>
          <w:sz w:val="28"/>
          <w:szCs w:val="28"/>
        </w:rPr>
      </w:pPr>
      <w:r>
        <w:rPr>
          <w:rFonts w:hint="eastAsia"/>
          <w:sz w:val="28"/>
          <w:szCs w:val="28"/>
        </w:rPr>
        <w:t>（二）供应商应能在紧急情况时提供</w:t>
      </w:r>
      <w:r>
        <w:rPr>
          <w:rFonts w:hint="eastAsia"/>
          <w:sz w:val="28"/>
          <w:szCs w:val="28"/>
        </w:rPr>
        <w:t>24</w:t>
      </w:r>
      <w:r>
        <w:rPr>
          <w:rFonts w:hint="eastAsia"/>
          <w:sz w:val="28"/>
          <w:szCs w:val="28"/>
        </w:rPr>
        <w:t>小时服务。对出现故障情况，</w:t>
      </w:r>
      <w:r w:rsidR="00B32AC9">
        <w:rPr>
          <w:rFonts w:hint="eastAsia"/>
          <w:sz w:val="28"/>
          <w:szCs w:val="28"/>
        </w:rPr>
        <w:t>维修人员应在接到采购</w:t>
      </w:r>
      <w:proofErr w:type="gramStart"/>
      <w:r w:rsidR="00B32AC9">
        <w:rPr>
          <w:rFonts w:hint="eastAsia"/>
          <w:sz w:val="28"/>
          <w:szCs w:val="28"/>
        </w:rPr>
        <w:t>人运行</w:t>
      </w:r>
      <w:proofErr w:type="gramEnd"/>
      <w:r w:rsidR="00B32AC9">
        <w:rPr>
          <w:rFonts w:hint="eastAsia"/>
          <w:sz w:val="28"/>
          <w:szCs w:val="28"/>
        </w:rPr>
        <w:t>故障求助通知后一个小时内赶赴现场抢修；特殊故障应向采购人汇报和商议解决办法。对每次维修进行记录，双方确认备案。</w:t>
      </w:r>
    </w:p>
    <w:p w:rsidR="00B32AC9" w:rsidRDefault="00A02AEA" w:rsidP="00D46E0D">
      <w:pPr>
        <w:ind w:firstLine="540"/>
        <w:rPr>
          <w:sz w:val="28"/>
          <w:szCs w:val="28"/>
        </w:rPr>
      </w:pPr>
      <w:r>
        <w:rPr>
          <w:rFonts w:hint="eastAsia"/>
          <w:sz w:val="28"/>
          <w:szCs w:val="28"/>
        </w:rPr>
        <w:t>（三）供应商应</w:t>
      </w:r>
      <w:r w:rsidR="00FF7695">
        <w:rPr>
          <w:rFonts w:hint="eastAsia"/>
          <w:sz w:val="28"/>
          <w:szCs w:val="28"/>
        </w:rPr>
        <w:t>按照设备维护保养内容制定相应工作流程、工作制度、监督考核办法并报采购人备案，设备每次维修、维护保养工作完成后，若发现系统存在问题或隐患，维护保养人员应及时向采购人提交书面报告及整改方案。</w:t>
      </w:r>
      <w:r w:rsidR="00DF5BD5">
        <w:rPr>
          <w:rFonts w:hint="eastAsia"/>
          <w:sz w:val="28"/>
          <w:szCs w:val="28"/>
        </w:rPr>
        <w:t>采购人对供应商每次报修、维修、维护保养和投诉情况进行记录，并根据合同约定的相关维修时间、维修质量及服务态度条款对其进行考核和评价。如供应</w:t>
      </w:r>
      <w:proofErr w:type="gramStart"/>
      <w:r w:rsidR="00DF5BD5">
        <w:rPr>
          <w:rFonts w:hint="eastAsia"/>
          <w:sz w:val="28"/>
          <w:szCs w:val="28"/>
        </w:rPr>
        <w:t>商存在</w:t>
      </w:r>
      <w:proofErr w:type="gramEnd"/>
      <w:r w:rsidR="00DF5BD5">
        <w:rPr>
          <w:rFonts w:hint="eastAsia"/>
          <w:sz w:val="28"/>
          <w:szCs w:val="28"/>
        </w:rPr>
        <w:t>以下情况：达不到投标承诺和上述要求，故意隐瞒或不反映发现的问题，拖延或不予解决的，采购人有权拒绝在维护保养记录上签字，并由供应商承担相应的违约责任。</w:t>
      </w:r>
    </w:p>
    <w:p w:rsidR="00DF5BD5" w:rsidRDefault="007157D1" w:rsidP="00D46E0D">
      <w:pPr>
        <w:ind w:firstLine="540"/>
        <w:rPr>
          <w:sz w:val="28"/>
          <w:szCs w:val="28"/>
        </w:rPr>
      </w:pPr>
      <w:r>
        <w:rPr>
          <w:rFonts w:hint="eastAsia"/>
          <w:sz w:val="28"/>
          <w:szCs w:val="28"/>
        </w:rPr>
        <w:t>（四）在协议期间由于供应</w:t>
      </w:r>
      <w:proofErr w:type="gramStart"/>
      <w:r>
        <w:rPr>
          <w:rFonts w:hint="eastAsia"/>
          <w:sz w:val="28"/>
          <w:szCs w:val="28"/>
        </w:rPr>
        <w:t>商维护</w:t>
      </w:r>
      <w:proofErr w:type="gramEnd"/>
      <w:r>
        <w:rPr>
          <w:rFonts w:hint="eastAsia"/>
          <w:sz w:val="28"/>
          <w:szCs w:val="28"/>
        </w:rPr>
        <w:t>保养工作不当或失误，造成设备配件受损不能正常运行的，供应商应立即抢修，并承担相应的修复和更换零件的所有费用和相应的责任。</w:t>
      </w:r>
    </w:p>
    <w:p w:rsidR="007157D1" w:rsidRDefault="007157D1" w:rsidP="00D46E0D">
      <w:pPr>
        <w:ind w:firstLine="540"/>
        <w:rPr>
          <w:sz w:val="28"/>
          <w:szCs w:val="28"/>
        </w:rPr>
      </w:pPr>
      <w:r>
        <w:rPr>
          <w:rFonts w:hint="eastAsia"/>
          <w:sz w:val="28"/>
          <w:szCs w:val="28"/>
        </w:rPr>
        <w:t>（五）供应商应对采购人管理人员进行设备使用常识培训，并告</w:t>
      </w:r>
      <w:r>
        <w:rPr>
          <w:rFonts w:hint="eastAsia"/>
          <w:sz w:val="28"/>
          <w:szCs w:val="28"/>
        </w:rPr>
        <w:lastRenderedPageBreak/>
        <w:t>知日常工作内容和应急处理中应做的事项。</w:t>
      </w:r>
    </w:p>
    <w:p w:rsidR="007157D1" w:rsidRDefault="007157D1" w:rsidP="00D46E0D">
      <w:pPr>
        <w:ind w:firstLine="540"/>
        <w:rPr>
          <w:sz w:val="28"/>
          <w:szCs w:val="28"/>
        </w:rPr>
      </w:pPr>
      <w:r>
        <w:rPr>
          <w:rFonts w:hint="eastAsia"/>
          <w:sz w:val="28"/>
          <w:szCs w:val="28"/>
        </w:rPr>
        <w:t>（六）在设备保养工作期间，供应商应严格遵守国家、省、市和采购人有关防火、安全、物业以及文明生产的规定，严格按照有关技术标准、安全操作规范提供维修服务，建立相关规章制度和防护措施。对派出人员有安全管理责任，对派出员工发生因公事故承担责任。</w:t>
      </w:r>
    </w:p>
    <w:p w:rsidR="007157D1" w:rsidRDefault="007157D1" w:rsidP="00D46E0D">
      <w:pPr>
        <w:ind w:firstLine="540"/>
        <w:rPr>
          <w:sz w:val="28"/>
          <w:szCs w:val="28"/>
        </w:rPr>
      </w:pPr>
      <w:r>
        <w:rPr>
          <w:rFonts w:hint="eastAsia"/>
          <w:sz w:val="28"/>
          <w:szCs w:val="28"/>
        </w:rPr>
        <w:t>（七）合同约定的设备维护保养工作项目，不允许转包和分包，对供应</w:t>
      </w:r>
      <w:proofErr w:type="gramStart"/>
      <w:r>
        <w:rPr>
          <w:rFonts w:hint="eastAsia"/>
          <w:sz w:val="28"/>
          <w:szCs w:val="28"/>
        </w:rPr>
        <w:t>商未能</w:t>
      </w:r>
      <w:proofErr w:type="gramEnd"/>
      <w:r>
        <w:rPr>
          <w:rFonts w:hint="eastAsia"/>
          <w:sz w:val="28"/>
          <w:szCs w:val="28"/>
        </w:rPr>
        <w:t>有效履行合同的行为有权进行投诉，本期服务有效期内出现</w:t>
      </w:r>
      <w:r>
        <w:rPr>
          <w:rFonts w:hint="eastAsia"/>
          <w:sz w:val="28"/>
          <w:szCs w:val="28"/>
        </w:rPr>
        <w:t>3</w:t>
      </w:r>
      <w:r>
        <w:rPr>
          <w:rFonts w:hint="eastAsia"/>
          <w:sz w:val="28"/>
          <w:szCs w:val="28"/>
        </w:rPr>
        <w:t>次有效投诉的，采购人有权单方面终止合同；服务项目另行处理。</w:t>
      </w:r>
    </w:p>
    <w:p w:rsidR="007252C6" w:rsidRDefault="00021800" w:rsidP="00021800">
      <w:pPr>
        <w:rPr>
          <w:b/>
          <w:sz w:val="28"/>
          <w:szCs w:val="28"/>
        </w:rPr>
      </w:pPr>
      <w:r w:rsidRPr="00021800">
        <w:rPr>
          <w:rFonts w:hint="eastAsia"/>
          <w:b/>
          <w:sz w:val="28"/>
          <w:szCs w:val="28"/>
        </w:rPr>
        <w:t>七、保密条款</w:t>
      </w:r>
    </w:p>
    <w:p w:rsidR="00021800" w:rsidRDefault="00021800" w:rsidP="00AE62BE">
      <w:pPr>
        <w:ind w:firstLine="540"/>
        <w:rPr>
          <w:sz w:val="28"/>
          <w:szCs w:val="28"/>
        </w:rPr>
      </w:pPr>
      <w:r>
        <w:rPr>
          <w:rFonts w:hint="eastAsia"/>
          <w:sz w:val="28"/>
          <w:szCs w:val="28"/>
        </w:rPr>
        <w:t>供应商须承诺严格遵守国家关于保密（包括私隐）方面的所有法律法规，对涉及的数据及资料保密，加强对相关人员的信息安全及保密宣传、培训及管理。所有服务期间内，可能或必须知道的采购人书面资料或其他拷贝，必须在维修完成后交采购人验收及统一管理，不得保留书面或其他形式的拷贝，并对已知的数据、资料保密。</w:t>
      </w:r>
    </w:p>
    <w:p w:rsidR="00AE62BE" w:rsidRDefault="00F22C0F" w:rsidP="00AE62BE">
      <w:pPr>
        <w:rPr>
          <w:b/>
          <w:sz w:val="28"/>
          <w:szCs w:val="28"/>
        </w:rPr>
      </w:pPr>
      <w:r>
        <w:rPr>
          <w:rFonts w:hint="eastAsia"/>
          <w:b/>
          <w:sz w:val="28"/>
          <w:szCs w:val="28"/>
        </w:rPr>
        <w:t>八、付款办法</w:t>
      </w:r>
    </w:p>
    <w:p w:rsidR="00AE62BE" w:rsidRDefault="00AE62BE" w:rsidP="00AE62BE">
      <w:pPr>
        <w:rPr>
          <w:sz w:val="28"/>
          <w:szCs w:val="28"/>
        </w:rPr>
      </w:pPr>
      <w:r>
        <w:rPr>
          <w:rFonts w:hint="eastAsia"/>
          <w:sz w:val="28"/>
          <w:szCs w:val="28"/>
        </w:rPr>
        <w:t xml:space="preserve">   </w:t>
      </w:r>
      <w:r w:rsidR="00F22C0F">
        <w:rPr>
          <w:rFonts w:hint="eastAsia"/>
          <w:sz w:val="28"/>
          <w:szCs w:val="28"/>
        </w:rPr>
        <w:t>（一）</w:t>
      </w:r>
      <w:r>
        <w:rPr>
          <w:rFonts w:hint="eastAsia"/>
          <w:sz w:val="28"/>
          <w:szCs w:val="28"/>
        </w:rPr>
        <w:t>本项</w:t>
      </w:r>
      <w:r w:rsidR="00F22C0F">
        <w:rPr>
          <w:rFonts w:hint="eastAsia"/>
          <w:sz w:val="28"/>
          <w:szCs w:val="28"/>
        </w:rPr>
        <w:t>目维修和保养服务费（含配件、耗材更换费用）</w:t>
      </w:r>
      <w:r w:rsidR="00807BCB">
        <w:rPr>
          <w:rFonts w:hint="eastAsia"/>
          <w:sz w:val="28"/>
          <w:szCs w:val="28"/>
        </w:rPr>
        <w:t>，在服务期拟定采购金额</w:t>
      </w:r>
      <w:r w:rsidR="00F22C0F">
        <w:rPr>
          <w:rFonts w:hint="eastAsia"/>
          <w:sz w:val="28"/>
          <w:szCs w:val="28"/>
        </w:rPr>
        <w:t>为人民币壹拾捌</w:t>
      </w:r>
      <w:r>
        <w:rPr>
          <w:rFonts w:hint="eastAsia"/>
          <w:sz w:val="28"/>
          <w:szCs w:val="28"/>
        </w:rPr>
        <w:t>万元整（</w:t>
      </w:r>
      <w:r>
        <w:rPr>
          <w:rFonts w:ascii="Calibri" w:hAnsi="Calibri" w:cs="Calibri"/>
          <w:sz w:val="28"/>
          <w:szCs w:val="28"/>
        </w:rPr>
        <w:t>¥</w:t>
      </w:r>
      <w:r w:rsidR="00F22C0F">
        <w:rPr>
          <w:rFonts w:hint="eastAsia"/>
          <w:sz w:val="28"/>
          <w:szCs w:val="28"/>
        </w:rPr>
        <w:t>18</w:t>
      </w:r>
      <w:r>
        <w:rPr>
          <w:rFonts w:hint="eastAsia"/>
          <w:sz w:val="28"/>
          <w:szCs w:val="28"/>
        </w:rPr>
        <w:t>0000</w:t>
      </w:r>
      <w:r w:rsidR="00807BCB">
        <w:rPr>
          <w:rFonts w:hint="eastAsia"/>
          <w:sz w:val="28"/>
          <w:szCs w:val="28"/>
        </w:rPr>
        <w:t>元）；如服务期内采购金额超过壹拾捌万元，按实际采购数量另行结算。</w:t>
      </w:r>
      <w:r w:rsidR="00DA09E8">
        <w:rPr>
          <w:rFonts w:hint="eastAsia"/>
          <w:sz w:val="28"/>
          <w:szCs w:val="28"/>
        </w:rPr>
        <w:t>本次的报价应为人民币含税全包价，包括人工、材料、工具、</w:t>
      </w:r>
      <w:r w:rsidR="00F22C0F">
        <w:rPr>
          <w:rFonts w:hint="eastAsia"/>
          <w:sz w:val="28"/>
          <w:szCs w:val="28"/>
        </w:rPr>
        <w:t>运输、税金、地方性政策收费等一切费用。</w:t>
      </w:r>
    </w:p>
    <w:p w:rsidR="00F22C0F" w:rsidRDefault="00F22C0F" w:rsidP="00F22C0F">
      <w:pPr>
        <w:ind w:firstLine="540"/>
        <w:rPr>
          <w:sz w:val="28"/>
          <w:szCs w:val="28"/>
        </w:rPr>
      </w:pPr>
      <w:r>
        <w:rPr>
          <w:rFonts w:hint="eastAsia"/>
          <w:sz w:val="28"/>
          <w:szCs w:val="28"/>
        </w:rPr>
        <w:t>（二）预算金额为本次项目总金额，合同期内采购人将不以任何</w:t>
      </w:r>
      <w:r>
        <w:rPr>
          <w:rFonts w:hint="eastAsia"/>
          <w:sz w:val="28"/>
          <w:szCs w:val="28"/>
        </w:rPr>
        <w:lastRenderedPageBreak/>
        <w:t>形式支付附加工作酬金。</w:t>
      </w:r>
    </w:p>
    <w:p w:rsidR="000A50F8" w:rsidRPr="009839AC" w:rsidRDefault="00994D07" w:rsidP="000A50F8">
      <w:pPr>
        <w:spacing w:line="480" w:lineRule="auto"/>
        <w:ind w:leftChars="46" w:left="97" w:firstLineChars="200" w:firstLine="560"/>
        <w:rPr>
          <w:sz w:val="28"/>
          <w:szCs w:val="28"/>
        </w:rPr>
      </w:pPr>
      <w:r>
        <w:rPr>
          <w:rFonts w:hint="eastAsia"/>
          <w:sz w:val="28"/>
          <w:szCs w:val="28"/>
        </w:rPr>
        <w:t>（三</w:t>
      </w:r>
      <w:r w:rsidR="002E17A8">
        <w:rPr>
          <w:rFonts w:hint="eastAsia"/>
          <w:sz w:val="28"/>
          <w:szCs w:val="28"/>
        </w:rPr>
        <w:t>）</w:t>
      </w:r>
      <w:r w:rsidR="000A50F8" w:rsidRPr="009839AC">
        <w:rPr>
          <w:rFonts w:hint="eastAsia"/>
          <w:sz w:val="28"/>
          <w:szCs w:val="28"/>
        </w:rPr>
        <w:t>供应商提供正规发票的同时须提供项目清单交采购人确认，采购人在收到正规发票十五个工作日内支付供应</w:t>
      </w:r>
      <w:proofErr w:type="gramStart"/>
      <w:r w:rsidR="000A50F8" w:rsidRPr="009839AC">
        <w:rPr>
          <w:rFonts w:hint="eastAsia"/>
          <w:sz w:val="28"/>
          <w:szCs w:val="28"/>
        </w:rPr>
        <w:t>商服务款</w:t>
      </w:r>
      <w:proofErr w:type="gramEnd"/>
      <w:r w:rsidR="000A50F8" w:rsidRPr="009839AC">
        <w:rPr>
          <w:rFonts w:hint="eastAsia"/>
          <w:sz w:val="28"/>
          <w:szCs w:val="28"/>
        </w:rPr>
        <w:t>。</w:t>
      </w:r>
    </w:p>
    <w:p w:rsidR="000A50F8" w:rsidRPr="009839AC" w:rsidRDefault="00994D07" w:rsidP="000A50F8">
      <w:pPr>
        <w:spacing w:line="480" w:lineRule="auto"/>
        <w:ind w:leftChars="46" w:left="97" w:firstLineChars="200" w:firstLine="560"/>
        <w:rPr>
          <w:sz w:val="28"/>
          <w:szCs w:val="28"/>
        </w:rPr>
      </w:pPr>
      <w:r>
        <w:rPr>
          <w:rFonts w:hint="eastAsia"/>
          <w:sz w:val="28"/>
          <w:szCs w:val="28"/>
        </w:rPr>
        <w:t>（四</w:t>
      </w:r>
      <w:r w:rsidR="000A50F8">
        <w:rPr>
          <w:rFonts w:hint="eastAsia"/>
          <w:sz w:val="28"/>
          <w:szCs w:val="28"/>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2E17A8" w:rsidRDefault="006C1470" w:rsidP="006C1470">
      <w:pPr>
        <w:rPr>
          <w:b/>
          <w:sz w:val="28"/>
          <w:szCs w:val="28"/>
        </w:rPr>
      </w:pPr>
      <w:r w:rsidRPr="006C1470">
        <w:rPr>
          <w:rFonts w:hint="eastAsia"/>
          <w:b/>
          <w:sz w:val="28"/>
          <w:szCs w:val="28"/>
        </w:rPr>
        <w:t>九、违约责任</w:t>
      </w:r>
    </w:p>
    <w:p w:rsidR="006C1470" w:rsidRDefault="006C1470" w:rsidP="00F22C0F">
      <w:pPr>
        <w:ind w:firstLine="540"/>
        <w:rPr>
          <w:sz w:val="28"/>
          <w:szCs w:val="28"/>
        </w:rPr>
      </w:pPr>
      <w:r>
        <w:rPr>
          <w:rFonts w:hint="eastAsia"/>
          <w:sz w:val="28"/>
          <w:szCs w:val="28"/>
        </w:rPr>
        <w:t>供应</w:t>
      </w:r>
      <w:proofErr w:type="gramStart"/>
      <w:r>
        <w:rPr>
          <w:rFonts w:hint="eastAsia"/>
          <w:sz w:val="28"/>
          <w:szCs w:val="28"/>
        </w:rPr>
        <w:t>商存在</w:t>
      </w:r>
      <w:proofErr w:type="gramEnd"/>
      <w:r>
        <w:rPr>
          <w:rFonts w:hint="eastAsia"/>
          <w:sz w:val="28"/>
          <w:szCs w:val="28"/>
        </w:rPr>
        <w:t>以下违约行为</w:t>
      </w:r>
      <w:r w:rsidR="00807BCB">
        <w:rPr>
          <w:rFonts w:hint="eastAsia"/>
          <w:sz w:val="28"/>
          <w:szCs w:val="28"/>
        </w:rPr>
        <w:t>视为违约</w:t>
      </w:r>
      <w:r>
        <w:rPr>
          <w:rFonts w:hint="eastAsia"/>
          <w:sz w:val="28"/>
          <w:szCs w:val="28"/>
        </w:rPr>
        <w:t>，</w:t>
      </w:r>
      <w:r w:rsidR="00807BCB">
        <w:rPr>
          <w:rFonts w:hint="eastAsia"/>
          <w:sz w:val="28"/>
          <w:szCs w:val="28"/>
        </w:rPr>
        <w:t>发现一次</w:t>
      </w:r>
      <w:r>
        <w:rPr>
          <w:rFonts w:hint="eastAsia"/>
          <w:sz w:val="28"/>
          <w:szCs w:val="28"/>
        </w:rPr>
        <w:t>赔付采购人</w:t>
      </w:r>
      <w:r w:rsidR="00807BCB">
        <w:rPr>
          <w:rFonts w:hint="eastAsia"/>
          <w:sz w:val="28"/>
          <w:szCs w:val="28"/>
        </w:rPr>
        <w:t>1000</w:t>
      </w:r>
      <w:r w:rsidR="00807BCB">
        <w:rPr>
          <w:rFonts w:hint="eastAsia"/>
          <w:sz w:val="28"/>
          <w:szCs w:val="28"/>
        </w:rPr>
        <w:t>元违约</w:t>
      </w:r>
      <w:r>
        <w:rPr>
          <w:rFonts w:hint="eastAsia"/>
          <w:sz w:val="28"/>
          <w:szCs w:val="28"/>
        </w:rPr>
        <w:t>金：</w:t>
      </w:r>
    </w:p>
    <w:p w:rsidR="006C1470" w:rsidRDefault="006C1470" w:rsidP="00F22C0F">
      <w:pPr>
        <w:ind w:firstLine="540"/>
        <w:rPr>
          <w:sz w:val="28"/>
          <w:szCs w:val="28"/>
        </w:rPr>
      </w:pPr>
      <w:r>
        <w:rPr>
          <w:rFonts w:hint="eastAsia"/>
          <w:sz w:val="28"/>
          <w:szCs w:val="28"/>
        </w:rPr>
        <w:t>（一）不接受采购人的监管。</w:t>
      </w:r>
    </w:p>
    <w:p w:rsidR="006C1470" w:rsidRDefault="006C1470" w:rsidP="00F22C0F">
      <w:pPr>
        <w:ind w:firstLine="540"/>
        <w:rPr>
          <w:sz w:val="28"/>
          <w:szCs w:val="28"/>
        </w:rPr>
      </w:pPr>
      <w:r>
        <w:rPr>
          <w:rFonts w:hint="eastAsia"/>
          <w:sz w:val="28"/>
          <w:szCs w:val="28"/>
        </w:rPr>
        <w:t>（二）不定期向采购人汇报工作情况。</w:t>
      </w:r>
    </w:p>
    <w:p w:rsidR="006C1470" w:rsidRDefault="006C1470" w:rsidP="00F22C0F">
      <w:pPr>
        <w:ind w:firstLine="540"/>
        <w:rPr>
          <w:sz w:val="28"/>
          <w:szCs w:val="28"/>
        </w:rPr>
      </w:pPr>
      <w:r>
        <w:rPr>
          <w:rFonts w:hint="eastAsia"/>
          <w:sz w:val="28"/>
          <w:szCs w:val="28"/>
        </w:rPr>
        <w:t>（三）</w:t>
      </w:r>
      <w:r w:rsidR="00807BCB">
        <w:rPr>
          <w:rFonts w:hint="eastAsia"/>
          <w:sz w:val="28"/>
          <w:szCs w:val="28"/>
        </w:rPr>
        <w:t>提供</w:t>
      </w:r>
      <w:r>
        <w:rPr>
          <w:rFonts w:hint="eastAsia"/>
          <w:sz w:val="28"/>
          <w:szCs w:val="28"/>
        </w:rPr>
        <w:t>不合格</w:t>
      </w:r>
      <w:r w:rsidR="00807BCB">
        <w:rPr>
          <w:rFonts w:hint="eastAsia"/>
          <w:sz w:val="28"/>
          <w:szCs w:val="28"/>
        </w:rPr>
        <w:t>货物</w:t>
      </w:r>
      <w:r>
        <w:rPr>
          <w:rFonts w:hint="eastAsia"/>
          <w:sz w:val="28"/>
          <w:szCs w:val="28"/>
        </w:rPr>
        <w:t>。</w:t>
      </w:r>
    </w:p>
    <w:p w:rsidR="006C1470" w:rsidRDefault="006C1470" w:rsidP="00F22C0F">
      <w:pPr>
        <w:ind w:firstLine="540"/>
        <w:rPr>
          <w:sz w:val="28"/>
          <w:szCs w:val="28"/>
        </w:rPr>
      </w:pPr>
      <w:r>
        <w:rPr>
          <w:rFonts w:hint="eastAsia"/>
          <w:sz w:val="28"/>
          <w:szCs w:val="28"/>
        </w:rPr>
        <w:t>（四）</w:t>
      </w:r>
      <w:r w:rsidR="00807BCB">
        <w:rPr>
          <w:rFonts w:hint="eastAsia"/>
          <w:sz w:val="28"/>
          <w:szCs w:val="28"/>
        </w:rPr>
        <w:t>不按时提供发票</w:t>
      </w:r>
      <w:r>
        <w:rPr>
          <w:rFonts w:hint="eastAsia"/>
          <w:sz w:val="28"/>
          <w:szCs w:val="28"/>
        </w:rPr>
        <w:t>。</w:t>
      </w:r>
    </w:p>
    <w:p w:rsidR="00807BCB" w:rsidRDefault="00807BCB" w:rsidP="00F22C0F">
      <w:pPr>
        <w:ind w:firstLine="540"/>
        <w:rPr>
          <w:sz w:val="28"/>
          <w:szCs w:val="28"/>
        </w:rPr>
      </w:pPr>
      <w:r>
        <w:rPr>
          <w:rFonts w:hint="eastAsia"/>
          <w:sz w:val="28"/>
          <w:szCs w:val="28"/>
        </w:rPr>
        <w:t>（五）每季度进行一次质量、服务评审，综合评分</w:t>
      </w:r>
      <w:r>
        <w:rPr>
          <w:rFonts w:hint="eastAsia"/>
          <w:sz w:val="28"/>
          <w:szCs w:val="28"/>
        </w:rPr>
        <w:t>80</w:t>
      </w:r>
      <w:r>
        <w:rPr>
          <w:rFonts w:hint="eastAsia"/>
          <w:sz w:val="28"/>
          <w:szCs w:val="28"/>
        </w:rPr>
        <w:t>分（不包括</w:t>
      </w:r>
      <w:r>
        <w:rPr>
          <w:rFonts w:hint="eastAsia"/>
          <w:sz w:val="28"/>
          <w:szCs w:val="28"/>
        </w:rPr>
        <w:t>80</w:t>
      </w:r>
      <w:r>
        <w:rPr>
          <w:rFonts w:hint="eastAsia"/>
          <w:sz w:val="28"/>
          <w:szCs w:val="28"/>
        </w:rPr>
        <w:t>分）以下视为不合格。</w:t>
      </w:r>
    </w:p>
    <w:p w:rsidR="00807BCB" w:rsidRPr="00807BCB" w:rsidRDefault="00807BCB" w:rsidP="00807BCB">
      <w:pPr>
        <w:rPr>
          <w:b/>
          <w:sz w:val="28"/>
          <w:szCs w:val="28"/>
        </w:rPr>
      </w:pPr>
      <w:r w:rsidRPr="00807BCB">
        <w:rPr>
          <w:rFonts w:hint="eastAsia"/>
          <w:b/>
          <w:sz w:val="28"/>
          <w:szCs w:val="28"/>
        </w:rPr>
        <w:t>十、服务终止</w:t>
      </w:r>
    </w:p>
    <w:p w:rsidR="00807BCB" w:rsidRDefault="00807BCB" w:rsidP="00807BCB">
      <w:pPr>
        <w:ind w:firstLine="555"/>
        <w:rPr>
          <w:sz w:val="28"/>
          <w:szCs w:val="28"/>
        </w:rPr>
      </w:pPr>
      <w:r>
        <w:rPr>
          <w:rFonts w:hint="eastAsia"/>
          <w:sz w:val="28"/>
          <w:szCs w:val="28"/>
        </w:rPr>
        <w:t>（一）超过服务期限，服务自动终止。</w:t>
      </w:r>
    </w:p>
    <w:p w:rsidR="00807BCB" w:rsidRPr="00807BCB" w:rsidRDefault="00807BCB" w:rsidP="00807BCB">
      <w:pPr>
        <w:ind w:firstLine="555"/>
        <w:rPr>
          <w:sz w:val="28"/>
          <w:szCs w:val="28"/>
        </w:rPr>
      </w:pPr>
      <w:r>
        <w:rPr>
          <w:rFonts w:hint="eastAsia"/>
          <w:sz w:val="28"/>
          <w:szCs w:val="28"/>
        </w:rPr>
        <w:t>（二）季度评分不合格，次月如评一次，如果依然不合格，可以终止服务。</w:t>
      </w:r>
    </w:p>
    <w:p w:rsidR="00994D07" w:rsidRPr="004C0380" w:rsidRDefault="00994D07" w:rsidP="00994D07">
      <w:pPr>
        <w:widowControl/>
        <w:wordWrap w:val="0"/>
        <w:spacing w:line="555" w:lineRule="atLeast"/>
        <w:jc w:val="left"/>
        <w:rPr>
          <w:rFonts w:ascii="microsoft yahei" w:eastAsia="宋体" w:hAnsi="microsoft yahei" w:cs="宋体" w:hint="eastAsia"/>
          <w:kern w:val="0"/>
          <w:sz w:val="26"/>
          <w:szCs w:val="26"/>
        </w:rPr>
      </w:pPr>
      <w:r w:rsidRPr="00994D07">
        <w:rPr>
          <w:rFonts w:hint="eastAsia"/>
          <w:b/>
          <w:sz w:val="28"/>
          <w:szCs w:val="28"/>
        </w:rPr>
        <w:t>十</w:t>
      </w:r>
      <w:r w:rsidR="00807BCB">
        <w:rPr>
          <w:rFonts w:hint="eastAsia"/>
          <w:b/>
          <w:sz w:val="28"/>
          <w:szCs w:val="28"/>
        </w:rPr>
        <w:t>一</w:t>
      </w:r>
      <w:r w:rsidRPr="00994D07">
        <w:rPr>
          <w:rFonts w:hint="eastAsia"/>
          <w:b/>
          <w:sz w:val="28"/>
          <w:szCs w:val="28"/>
        </w:rPr>
        <w:t>、</w:t>
      </w:r>
      <w:r w:rsidRPr="004C0380">
        <w:rPr>
          <w:rFonts w:ascii="宋体" w:eastAsia="宋体" w:hAnsi="宋体" w:cs="宋体" w:hint="eastAsia"/>
          <w:b/>
          <w:kern w:val="0"/>
          <w:sz w:val="29"/>
          <w:szCs w:val="29"/>
        </w:rPr>
        <w:t>评审方法：</w:t>
      </w:r>
      <w:r w:rsidR="00E10EB6" w:rsidRPr="00E10EB6">
        <w:rPr>
          <w:rFonts w:ascii="宋体" w:eastAsia="宋体" w:hAnsi="宋体" w:cs="宋体" w:hint="eastAsia"/>
          <w:kern w:val="0"/>
          <w:sz w:val="29"/>
          <w:szCs w:val="29"/>
        </w:rPr>
        <w:t>采用</w:t>
      </w:r>
      <w:r w:rsidRPr="004C0380">
        <w:rPr>
          <w:rFonts w:ascii="宋体" w:eastAsia="宋体" w:hAnsi="宋体" w:cs="宋体" w:hint="eastAsia"/>
          <w:kern w:val="0"/>
          <w:sz w:val="29"/>
          <w:szCs w:val="29"/>
        </w:rPr>
        <w:t>综合评分法</w:t>
      </w:r>
      <w:r w:rsidR="00807BCB">
        <w:rPr>
          <w:rFonts w:ascii="宋体" w:eastAsia="宋体" w:hAnsi="宋体" w:cs="宋体" w:hint="eastAsia"/>
          <w:kern w:val="0"/>
          <w:sz w:val="29"/>
          <w:szCs w:val="29"/>
        </w:rPr>
        <w:t>，综合得分最高的为中标供应商</w:t>
      </w:r>
      <w:r>
        <w:rPr>
          <w:rFonts w:ascii="宋体" w:eastAsia="宋体" w:hAnsi="宋体" w:cs="宋体" w:hint="eastAsia"/>
          <w:kern w:val="0"/>
          <w:sz w:val="29"/>
          <w:szCs w:val="29"/>
        </w:rPr>
        <w:t>（详细评分方法见附件</w:t>
      </w:r>
      <w:r w:rsidR="00807BCB">
        <w:rPr>
          <w:rFonts w:ascii="宋体" w:eastAsia="宋体" w:hAnsi="宋体" w:cs="宋体" w:hint="eastAsia"/>
          <w:kern w:val="0"/>
          <w:sz w:val="29"/>
          <w:szCs w:val="29"/>
        </w:rPr>
        <w:t>1</w:t>
      </w:r>
      <w:r>
        <w:rPr>
          <w:rFonts w:ascii="宋体" w:eastAsia="宋体" w:hAnsi="宋体" w:cs="宋体" w:hint="eastAsia"/>
          <w:kern w:val="0"/>
          <w:sz w:val="29"/>
          <w:szCs w:val="29"/>
        </w:rPr>
        <w:t>）。</w:t>
      </w:r>
    </w:p>
    <w:p w:rsidR="00E10EB6" w:rsidRDefault="00807BCB" w:rsidP="00E10EB6">
      <w:pPr>
        <w:rPr>
          <w:sz w:val="29"/>
          <w:szCs w:val="29"/>
        </w:rPr>
      </w:pPr>
      <w:r>
        <w:rPr>
          <w:rFonts w:hint="eastAsia"/>
          <w:b/>
          <w:sz w:val="28"/>
          <w:szCs w:val="28"/>
        </w:rPr>
        <w:lastRenderedPageBreak/>
        <w:t>十二</w:t>
      </w:r>
      <w:r w:rsidR="00E10EB6">
        <w:rPr>
          <w:rFonts w:hint="eastAsia"/>
          <w:b/>
          <w:sz w:val="28"/>
          <w:szCs w:val="28"/>
        </w:rPr>
        <w:t>、</w:t>
      </w:r>
      <w:r w:rsidR="00E10EB6" w:rsidRPr="00CE24B7">
        <w:rPr>
          <w:rFonts w:hint="eastAsia"/>
          <w:b/>
          <w:sz w:val="29"/>
          <w:szCs w:val="29"/>
        </w:rPr>
        <w:t>报价文件组成：</w:t>
      </w:r>
    </w:p>
    <w:p w:rsidR="00E10EB6" w:rsidRPr="00CE24B7" w:rsidRDefault="00807BCB" w:rsidP="00E10EB6">
      <w:pPr>
        <w:ind w:firstLineChars="200" w:firstLine="580"/>
        <w:rPr>
          <w:rFonts w:ascii="microsoft yahei" w:eastAsia="宋体" w:hAnsi="microsoft yahei" w:cs="宋体" w:hint="eastAsia"/>
          <w:kern w:val="0"/>
          <w:sz w:val="26"/>
          <w:szCs w:val="26"/>
        </w:rPr>
      </w:pPr>
      <w:r>
        <w:rPr>
          <w:rFonts w:ascii="宋体" w:eastAsia="宋体" w:hAnsi="宋体" w:cs="宋体" w:hint="eastAsia"/>
          <w:kern w:val="0"/>
          <w:sz w:val="29"/>
          <w:szCs w:val="29"/>
        </w:rPr>
        <w:t>（一）</w:t>
      </w:r>
      <w:r w:rsidR="00E10EB6" w:rsidRPr="00CE24B7">
        <w:rPr>
          <w:rFonts w:ascii="宋体" w:eastAsia="宋体" w:hAnsi="宋体" w:cs="宋体" w:hint="eastAsia"/>
          <w:kern w:val="0"/>
          <w:sz w:val="29"/>
          <w:szCs w:val="29"/>
        </w:rPr>
        <w:t>报价单以项目采购需求中的要求为基础拟定，并说明投标方案。</w:t>
      </w:r>
      <w:r w:rsidR="00E10EB6">
        <w:rPr>
          <w:rFonts w:ascii="宋体" w:eastAsia="宋体" w:hAnsi="宋体" w:cs="宋体" w:hint="eastAsia"/>
          <w:kern w:val="0"/>
          <w:sz w:val="29"/>
          <w:szCs w:val="29"/>
        </w:rPr>
        <w:t>（报价项目详细见附件2</w:t>
      </w:r>
      <w:r>
        <w:rPr>
          <w:rFonts w:ascii="宋体" w:eastAsia="宋体" w:hAnsi="宋体" w:cs="宋体" w:hint="eastAsia"/>
          <w:kern w:val="0"/>
          <w:sz w:val="29"/>
          <w:szCs w:val="29"/>
        </w:rPr>
        <w:t>，服务期采购项目包括但不限于附件2项目</w:t>
      </w:r>
      <w:r w:rsidR="00E10EB6">
        <w:rPr>
          <w:rFonts w:ascii="宋体" w:eastAsia="宋体" w:hAnsi="宋体" w:cs="宋体" w:hint="eastAsia"/>
          <w:kern w:val="0"/>
          <w:sz w:val="29"/>
          <w:szCs w:val="29"/>
        </w:rPr>
        <w:t>）</w:t>
      </w:r>
    </w:p>
    <w:p w:rsidR="00E10EB6" w:rsidRPr="00CE24B7" w:rsidRDefault="00807BCB" w:rsidP="00E10EB6">
      <w:pPr>
        <w:widowControl/>
        <w:wordWrap w:val="0"/>
        <w:spacing w:line="555" w:lineRule="atLeast"/>
        <w:ind w:firstLine="645"/>
        <w:jc w:val="left"/>
        <w:rPr>
          <w:rFonts w:ascii="microsoft yahei" w:eastAsia="宋体" w:hAnsi="microsoft yahei" w:cs="宋体" w:hint="eastAsia"/>
          <w:kern w:val="0"/>
          <w:sz w:val="26"/>
          <w:szCs w:val="26"/>
        </w:rPr>
      </w:pPr>
      <w:r>
        <w:rPr>
          <w:rFonts w:ascii="宋体" w:eastAsia="宋体" w:hAnsi="宋体" w:cs="宋体" w:hint="eastAsia"/>
          <w:kern w:val="0"/>
          <w:sz w:val="29"/>
          <w:szCs w:val="29"/>
        </w:rPr>
        <w:t>（二）</w:t>
      </w:r>
      <w:r w:rsidR="00E10EB6" w:rsidRPr="00CE24B7">
        <w:rPr>
          <w:rFonts w:ascii="宋体" w:eastAsia="宋体" w:hAnsi="宋体" w:cs="宋体" w:hint="eastAsia"/>
          <w:kern w:val="0"/>
          <w:sz w:val="29"/>
          <w:szCs w:val="29"/>
        </w:rPr>
        <w:t>营业执照等副本复印件。</w:t>
      </w:r>
    </w:p>
    <w:p w:rsidR="00994D07" w:rsidRDefault="00807BCB" w:rsidP="00E10EB6">
      <w:pPr>
        <w:widowControl/>
        <w:wordWrap w:val="0"/>
        <w:spacing w:line="555" w:lineRule="atLeast"/>
        <w:ind w:firstLine="645"/>
        <w:jc w:val="left"/>
        <w:rPr>
          <w:rFonts w:ascii="宋体" w:eastAsia="宋体" w:hAnsi="宋体" w:cs="宋体"/>
          <w:kern w:val="0"/>
          <w:sz w:val="29"/>
          <w:szCs w:val="29"/>
        </w:rPr>
      </w:pPr>
      <w:r>
        <w:rPr>
          <w:rFonts w:ascii="宋体" w:eastAsia="宋体" w:hAnsi="宋体" w:cs="宋体" w:hint="eastAsia"/>
          <w:kern w:val="0"/>
          <w:sz w:val="29"/>
          <w:szCs w:val="29"/>
        </w:rPr>
        <w:t>（三）</w:t>
      </w:r>
      <w:r w:rsidR="00E10EB6">
        <w:rPr>
          <w:rFonts w:ascii="宋体" w:eastAsia="宋体" w:hAnsi="宋体" w:cs="宋体" w:hint="eastAsia"/>
          <w:kern w:val="0"/>
          <w:sz w:val="29"/>
          <w:szCs w:val="29"/>
        </w:rPr>
        <w:t>法人代表身份证明材料复印件。</w:t>
      </w:r>
    </w:p>
    <w:p w:rsidR="00E10EB6" w:rsidRPr="00E10EB6" w:rsidRDefault="00807BCB" w:rsidP="00E10EB6">
      <w:pPr>
        <w:widowControl/>
        <w:wordWrap w:val="0"/>
        <w:spacing w:line="555" w:lineRule="atLeast"/>
        <w:ind w:firstLine="645"/>
        <w:jc w:val="left"/>
        <w:rPr>
          <w:rFonts w:ascii="宋体" w:eastAsia="宋体" w:hAnsi="宋体" w:cs="宋体"/>
          <w:kern w:val="0"/>
          <w:sz w:val="29"/>
          <w:szCs w:val="29"/>
        </w:rPr>
      </w:pPr>
      <w:r>
        <w:rPr>
          <w:rFonts w:ascii="宋体" w:eastAsia="宋体" w:hAnsi="宋体" w:cs="宋体" w:hint="eastAsia"/>
          <w:kern w:val="0"/>
          <w:sz w:val="29"/>
          <w:szCs w:val="29"/>
        </w:rPr>
        <w:t>（四）</w:t>
      </w:r>
      <w:r w:rsidR="00E10EB6">
        <w:rPr>
          <w:rFonts w:ascii="宋体" w:eastAsia="宋体" w:hAnsi="宋体" w:cs="宋体" w:hint="eastAsia"/>
          <w:kern w:val="0"/>
          <w:sz w:val="29"/>
          <w:szCs w:val="29"/>
        </w:rPr>
        <w:t>投标文件装订成册，数量一式五份，密封和标记递交。</w:t>
      </w:r>
    </w:p>
    <w:p w:rsidR="0062112F" w:rsidRDefault="0062112F" w:rsidP="00994D07">
      <w:pPr>
        <w:rPr>
          <w:sz w:val="28"/>
          <w:szCs w:val="28"/>
        </w:rPr>
      </w:pPr>
    </w:p>
    <w:p w:rsidR="0062112F" w:rsidRDefault="0062112F" w:rsidP="00994D07">
      <w:pPr>
        <w:rPr>
          <w:sz w:val="28"/>
          <w:szCs w:val="28"/>
        </w:rPr>
        <w:sectPr w:rsidR="0062112F">
          <w:footerReference w:type="default" r:id="rId8"/>
          <w:pgSz w:w="11906" w:h="16838"/>
          <w:pgMar w:top="1440" w:right="1800" w:bottom="1440" w:left="1800" w:header="851" w:footer="992" w:gutter="0"/>
          <w:cols w:space="425"/>
          <w:docGrid w:type="lines" w:linePitch="312"/>
        </w:sectPr>
      </w:pPr>
    </w:p>
    <w:p w:rsidR="00951FC0" w:rsidRPr="00516A25" w:rsidRDefault="00951FC0" w:rsidP="00951FC0">
      <w:pPr>
        <w:jc w:val="center"/>
        <w:rPr>
          <w:b/>
          <w:sz w:val="44"/>
          <w:szCs w:val="44"/>
        </w:rPr>
      </w:pPr>
      <w:r w:rsidRPr="00516A25">
        <w:rPr>
          <w:rFonts w:hint="eastAsia"/>
          <w:b/>
          <w:sz w:val="44"/>
          <w:szCs w:val="44"/>
        </w:rPr>
        <w:lastRenderedPageBreak/>
        <w:t>商务、技术评分表</w:t>
      </w:r>
    </w:p>
    <w:p w:rsidR="00951FC0" w:rsidRPr="0083653B" w:rsidRDefault="00951FC0" w:rsidP="00951FC0">
      <w:pPr>
        <w:jc w:val="center"/>
        <w:rPr>
          <w:szCs w:val="21"/>
        </w:rPr>
      </w:pPr>
      <w:r>
        <w:rPr>
          <w:rFonts w:hint="eastAsia"/>
          <w:szCs w:val="21"/>
        </w:rPr>
        <w:t>2020</w:t>
      </w:r>
      <w:r w:rsidRPr="0083653B">
        <w:rPr>
          <w:rFonts w:hint="eastAsia"/>
          <w:szCs w:val="21"/>
        </w:rPr>
        <w:t>年</w:t>
      </w:r>
      <w:r>
        <w:rPr>
          <w:rFonts w:hint="eastAsia"/>
          <w:szCs w:val="21"/>
        </w:rPr>
        <w:t>10</w:t>
      </w:r>
      <w:r w:rsidRPr="0083653B">
        <w:rPr>
          <w:rFonts w:hint="eastAsia"/>
          <w:szCs w:val="21"/>
        </w:rPr>
        <w:t>月</w:t>
      </w:r>
      <w:r>
        <w:rPr>
          <w:rFonts w:hint="eastAsia"/>
          <w:szCs w:val="21"/>
        </w:rPr>
        <w:t>27</w:t>
      </w:r>
      <w:r w:rsidRPr="0083653B">
        <w:rPr>
          <w:rFonts w:hint="eastAsia"/>
          <w:szCs w:val="21"/>
        </w:rPr>
        <w:t>日</w:t>
      </w:r>
    </w:p>
    <w:p w:rsidR="00951FC0" w:rsidRPr="00517E53" w:rsidRDefault="00951FC0" w:rsidP="00951FC0">
      <w:pPr>
        <w:ind w:firstLineChars="200" w:firstLine="562"/>
        <w:rPr>
          <w:sz w:val="28"/>
          <w:szCs w:val="28"/>
        </w:rPr>
      </w:pPr>
      <w:r w:rsidRPr="00F15A1E">
        <w:rPr>
          <w:rFonts w:asciiTheme="minorEastAsia" w:hAnsiTheme="minorEastAsia" w:hint="eastAsia"/>
          <w:b/>
          <w:sz w:val="28"/>
          <w:szCs w:val="28"/>
        </w:rPr>
        <w:t>项目名称：</w:t>
      </w:r>
      <w:r>
        <w:rPr>
          <w:rFonts w:hint="eastAsia"/>
          <w:sz w:val="28"/>
          <w:szCs w:val="28"/>
        </w:rPr>
        <w:t>江门市疾病预防控制中心</w:t>
      </w:r>
      <w:r w:rsidRPr="00AC683D">
        <w:rPr>
          <w:rFonts w:hint="eastAsia"/>
          <w:sz w:val="28"/>
          <w:szCs w:val="28"/>
        </w:rPr>
        <w:t>通用设备维修和保养服务</w:t>
      </w:r>
      <w:r>
        <w:rPr>
          <w:rFonts w:hint="eastAsia"/>
          <w:sz w:val="28"/>
          <w:szCs w:val="28"/>
        </w:rPr>
        <w:t>采购项目</w:t>
      </w:r>
      <w:r>
        <w:rPr>
          <w:rFonts w:asciiTheme="minorEastAsia" w:hAnsiTheme="minorEastAsia" w:hint="eastAsia"/>
          <w:sz w:val="28"/>
          <w:szCs w:val="28"/>
        </w:rPr>
        <w:t xml:space="preserve">        </w:t>
      </w:r>
      <w:r w:rsidRPr="00F15A1E">
        <w:rPr>
          <w:rFonts w:asciiTheme="minorEastAsia" w:hAnsiTheme="minorEastAsia" w:hint="eastAsia"/>
          <w:b/>
          <w:sz w:val="28"/>
          <w:szCs w:val="28"/>
        </w:rPr>
        <w:t>采购编号：</w:t>
      </w:r>
      <w:r w:rsidRPr="009E6FDE">
        <w:rPr>
          <w:rFonts w:hint="eastAsia"/>
          <w:sz w:val="28"/>
          <w:szCs w:val="28"/>
        </w:rPr>
        <w:t>JMCDC</w:t>
      </w:r>
      <w:r w:rsidRPr="009E6FDE">
        <w:rPr>
          <w:rFonts w:hint="eastAsia"/>
          <w:sz w:val="28"/>
          <w:szCs w:val="28"/>
        </w:rPr>
        <w:t>采</w:t>
      </w:r>
      <w:r>
        <w:rPr>
          <w:rFonts w:hint="eastAsia"/>
          <w:sz w:val="28"/>
          <w:szCs w:val="28"/>
        </w:rPr>
        <w:t>[2020]015</w:t>
      </w:r>
      <w:r w:rsidRPr="009E6FDE">
        <w:rPr>
          <w:rFonts w:hint="eastAsia"/>
          <w:sz w:val="28"/>
          <w:szCs w:val="28"/>
        </w:rPr>
        <w:t>号</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gridCol w:w="992"/>
      </w:tblGrid>
      <w:tr w:rsidR="00951FC0" w:rsidRPr="003F3EE9" w:rsidTr="00F01724">
        <w:trPr>
          <w:trHeight w:val="587"/>
        </w:trPr>
        <w:tc>
          <w:tcPr>
            <w:tcW w:w="675" w:type="dxa"/>
            <w:vMerge w:val="restart"/>
            <w:vAlign w:val="center"/>
          </w:tcPr>
          <w:p w:rsidR="00951FC0" w:rsidRPr="003F3EE9" w:rsidRDefault="00951FC0" w:rsidP="00F01724">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951FC0" w:rsidRPr="003F3EE9" w:rsidRDefault="00951FC0" w:rsidP="00F01724">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951FC0" w:rsidRPr="003F3EE9" w:rsidRDefault="00951FC0" w:rsidP="00F01724">
            <w:pPr>
              <w:jc w:val="center"/>
              <w:rPr>
                <w:rFonts w:ascii="宋体" w:hAnsi="宋体"/>
                <w:b/>
              </w:rPr>
            </w:pPr>
            <w:r w:rsidRPr="003F3EE9">
              <w:rPr>
                <w:rFonts w:ascii="宋体" w:hAnsi="宋体" w:hint="eastAsia"/>
                <w:b/>
                <w:szCs w:val="21"/>
              </w:rPr>
              <w:t>商务技术分（70分）</w:t>
            </w:r>
          </w:p>
        </w:tc>
        <w:tc>
          <w:tcPr>
            <w:tcW w:w="1418" w:type="dxa"/>
            <w:vAlign w:val="center"/>
          </w:tcPr>
          <w:p w:rsidR="00951FC0" w:rsidRPr="003F3EE9" w:rsidRDefault="00951FC0" w:rsidP="00F01724">
            <w:pPr>
              <w:jc w:val="center"/>
              <w:rPr>
                <w:rFonts w:ascii="宋体" w:hAnsi="宋体"/>
                <w:b/>
              </w:rPr>
            </w:pPr>
            <w:r w:rsidRPr="003F3EE9">
              <w:rPr>
                <w:rFonts w:ascii="宋体" w:hAnsi="宋体" w:hint="eastAsia"/>
                <w:b/>
              </w:rPr>
              <w:t>价格</w:t>
            </w:r>
          </w:p>
          <w:p w:rsidR="00951FC0" w:rsidRPr="003F3EE9" w:rsidRDefault="00951FC0" w:rsidP="00F01724">
            <w:pPr>
              <w:jc w:val="center"/>
              <w:rPr>
                <w:rFonts w:ascii="宋体" w:hAnsi="宋体"/>
                <w:b/>
              </w:rPr>
            </w:pPr>
            <w:r w:rsidRPr="003F3EE9">
              <w:rPr>
                <w:rFonts w:ascii="宋体" w:hAnsi="宋体" w:hint="eastAsia"/>
                <w:b/>
              </w:rPr>
              <w:t>（30分）</w:t>
            </w:r>
          </w:p>
        </w:tc>
        <w:tc>
          <w:tcPr>
            <w:tcW w:w="992" w:type="dxa"/>
            <w:vMerge w:val="restart"/>
            <w:vAlign w:val="center"/>
          </w:tcPr>
          <w:p w:rsidR="00951FC0" w:rsidRPr="003F3EE9" w:rsidRDefault="00951FC0" w:rsidP="00F01724">
            <w:pPr>
              <w:jc w:val="center"/>
              <w:rPr>
                <w:rFonts w:ascii="宋体" w:hAnsi="宋体"/>
                <w:b/>
              </w:rPr>
            </w:pPr>
            <w:r w:rsidRPr="003F3EE9">
              <w:rPr>
                <w:rFonts w:ascii="宋体" w:hAnsi="宋体" w:hint="eastAsia"/>
                <w:b/>
              </w:rPr>
              <w:t>综合</w:t>
            </w:r>
          </w:p>
          <w:p w:rsidR="00951FC0" w:rsidRPr="003F3EE9" w:rsidRDefault="00951FC0" w:rsidP="00F01724">
            <w:pPr>
              <w:jc w:val="center"/>
              <w:rPr>
                <w:rFonts w:ascii="宋体" w:hAnsi="宋体"/>
                <w:b/>
              </w:rPr>
            </w:pPr>
            <w:r w:rsidRPr="003F3EE9">
              <w:rPr>
                <w:rFonts w:ascii="宋体" w:hAnsi="宋体" w:hint="eastAsia"/>
                <w:b/>
              </w:rPr>
              <w:t>得分</w:t>
            </w:r>
          </w:p>
        </w:tc>
      </w:tr>
      <w:tr w:rsidR="00951FC0" w:rsidRPr="003F3EE9" w:rsidTr="00F01724">
        <w:tc>
          <w:tcPr>
            <w:tcW w:w="675" w:type="dxa"/>
            <w:vMerge/>
          </w:tcPr>
          <w:p w:rsidR="00951FC0" w:rsidRPr="003F3EE9" w:rsidRDefault="00951FC0" w:rsidP="00F01724">
            <w:pPr>
              <w:rPr>
                <w:rFonts w:ascii="宋体" w:hAnsi="宋体"/>
                <w:szCs w:val="21"/>
              </w:rPr>
            </w:pPr>
          </w:p>
        </w:tc>
        <w:tc>
          <w:tcPr>
            <w:tcW w:w="1985" w:type="dxa"/>
            <w:vMerge/>
          </w:tcPr>
          <w:p w:rsidR="00951FC0" w:rsidRPr="003F3EE9" w:rsidRDefault="00951FC0" w:rsidP="00F01724">
            <w:pPr>
              <w:rPr>
                <w:rFonts w:ascii="宋体" w:hAnsi="宋体"/>
                <w:szCs w:val="21"/>
              </w:rPr>
            </w:pPr>
          </w:p>
        </w:tc>
        <w:tc>
          <w:tcPr>
            <w:tcW w:w="1559" w:type="dxa"/>
            <w:vAlign w:val="center"/>
          </w:tcPr>
          <w:p w:rsidR="00951FC0" w:rsidRPr="003F3EE9" w:rsidRDefault="00951FC0" w:rsidP="00F01724">
            <w:pPr>
              <w:jc w:val="center"/>
              <w:rPr>
                <w:rFonts w:ascii="宋体" w:hAnsi="宋体"/>
                <w:szCs w:val="21"/>
              </w:rPr>
            </w:pPr>
            <w:r w:rsidRPr="003F3EE9">
              <w:rPr>
                <w:rFonts w:ascii="宋体" w:hAnsi="宋体" w:hint="eastAsia"/>
                <w:szCs w:val="21"/>
              </w:rPr>
              <w:t>公司资信</w:t>
            </w:r>
          </w:p>
          <w:p w:rsidR="00951FC0" w:rsidRPr="003F3EE9" w:rsidRDefault="00951FC0" w:rsidP="00F01724">
            <w:pPr>
              <w:jc w:val="center"/>
              <w:rPr>
                <w:rFonts w:ascii="宋体" w:hAnsi="宋体"/>
                <w:szCs w:val="21"/>
              </w:rPr>
            </w:pPr>
            <w:r w:rsidRPr="003F3EE9">
              <w:rPr>
                <w:rFonts w:ascii="宋体" w:hAnsi="宋体" w:hint="eastAsia"/>
                <w:szCs w:val="21"/>
              </w:rPr>
              <w:t>（</w:t>
            </w:r>
            <w:r>
              <w:rPr>
                <w:rFonts w:ascii="宋体" w:hAnsi="宋体"/>
                <w:szCs w:val="21"/>
              </w:rPr>
              <w:t>0~</w:t>
            </w:r>
            <w:r>
              <w:rPr>
                <w:rFonts w:ascii="宋体" w:hAnsi="宋体" w:hint="eastAsia"/>
                <w:szCs w:val="21"/>
              </w:rPr>
              <w:t>10</w:t>
            </w:r>
            <w:r w:rsidRPr="003F3EE9">
              <w:rPr>
                <w:rFonts w:ascii="宋体" w:hAnsi="宋体" w:hint="eastAsia"/>
                <w:szCs w:val="21"/>
              </w:rPr>
              <w:t>分）</w:t>
            </w:r>
          </w:p>
        </w:tc>
        <w:tc>
          <w:tcPr>
            <w:tcW w:w="2126" w:type="dxa"/>
            <w:vAlign w:val="center"/>
          </w:tcPr>
          <w:p w:rsidR="00951FC0" w:rsidRPr="003F3EE9" w:rsidRDefault="00951FC0" w:rsidP="00F01724">
            <w:pPr>
              <w:jc w:val="center"/>
              <w:rPr>
                <w:rFonts w:ascii="宋体" w:hAnsi="宋体"/>
                <w:szCs w:val="21"/>
              </w:rPr>
            </w:pPr>
            <w:r w:rsidRPr="003F3EE9">
              <w:rPr>
                <w:rFonts w:ascii="宋体" w:hAnsi="宋体" w:hint="eastAsia"/>
                <w:szCs w:val="21"/>
              </w:rPr>
              <w:t>同类项目业绩</w:t>
            </w:r>
          </w:p>
          <w:p w:rsidR="00951FC0" w:rsidRPr="003F3EE9" w:rsidRDefault="00951FC0" w:rsidP="00F01724">
            <w:pPr>
              <w:jc w:val="center"/>
              <w:rPr>
                <w:rFonts w:ascii="宋体" w:hAnsi="宋体"/>
                <w:szCs w:val="21"/>
              </w:rPr>
            </w:pPr>
            <w:r w:rsidRPr="003F3EE9">
              <w:rPr>
                <w:rFonts w:ascii="宋体" w:hAnsi="宋体" w:hint="eastAsia"/>
                <w:szCs w:val="21"/>
              </w:rPr>
              <w:t>（</w:t>
            </w:r>
            <w:r>
              <w:rPr>
                <w:rFonts w:ascii="宋体" w:hAnsi="宋体" w:hint="eastAsia"/>
                <w:szCs w:val="21"/>
              </w:rPr>
              <w:t>0~10</w:t>
            </w:r>
            <w:r w:rsidRPr="003F3EE9">
              <w:rPr>
                <w:rFonts w:ascii="宋体" w:hAnsi="宋体" w:hint="eastAsia"/>
                <w:szCs w:val="21"/>
              </w:rPr>
              <w:t>分）</w:t>
            </w:r>
          </w:p>
        </w:tc>
        <w:tc>
          <w:tcPr>
            <w:tcW w:w="1985" w:type="dxa"/>
            <w:vAlign w:val="center"/>
          </w:tcPr>
          <w:p w:rsidR="00951FC0" w:rsidRDefault="00951FC0" w:rsidP="00F01724">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951FC0" w:rsidRPr="003F3EE9" w:rsidRDefault="00951FC0" w:rsidP="00F01724">
            <w:pPr>
              <w:jc w:val="center"/>
              <w:rPr>
                <w:rFonts w:ascii="宋体" w:hAnsi="宋体"/>
                <w:szCs w:val="21"/>
              </w:rPr>
            </w:pPr>
            <w:r w:rsidRPr="003F3EE9">
              <w:rPr>
                <w:rFonts w:ascii="宋体" w:hAnsi="宋体" w:hint="eastAsia"/>
                <w:szCs w:val="21"/>
              </w:rPr>
              <w:t>（</w:t>
            </w:r>
            <w:r>
              <w:rPr>
                <w:rFonts w:ascii="宋体" w:hAnsi="宋体" w:hint="eastAsia"/>
                <w:szCs w:val="21"/>
              </w:rPr>
              <w:t>0~10</w:t>
            </w:r>
            <w:r w:rsidRPr="003F3EE9">
              <w:rPr>
                <w:rFonts w:ascii="宋体" w:hAnsi="宋体" w:hint="eastAsia"/>
                <w:szCs w:val="21"/>
              </w:rPr>
              <w:t>分）</w:t>
            </w:r>
          </w:p>
        </w:tc>
        <w:tc>
          <w:tcPr>
            <w:tcW w:w="2126" w:type="dxa"/>
            <w:vAlign w:val="center"/>
          </w:tcPr>
          <w:p w:rsidR="00951FC0" w:rsidRPr="003F3EE9" w:rsidRDefault="00951FC0" w:rsidP="00F01724">
            <w:pPr>
              <w:jc w:val="center"/>
              <w:rPr>
                <w:rFonts w:ascii="宋体" w:hAnsi="宋体"/>
                <w:szCs w:val="21"/>
              </w:rPr>
            </w:pPr>
            <w:r w:rsidRPr="003F3EE9">
              <w:rPr>
                <w:rFonts w:ascii="宋体" w:hAnsi="宋体" w:hint="eastAsia"/>
                <w:szCs w:val="21"/>
              </w:rPr>
              <w:t>项目实施组织方案</w:t>
            </w:r>
          </w:p>
          <w:p w:rsidR="00951FC0" w:rsidRPr="003F3EE9" w:rsidRDefault="00951FC0" w:rsidP="00F01724">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2126" w:type="dxa"/>
            <w:vAlign w:val="center"/>
          </w:tcPr>
          <w:p w:rsidR="00951FC0" w:rsidRPr="003F3EE9" w:rsidRDefault="00951FC0" w:rsidP="00F01724">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951FC0" w:rsidRPr="003F3EE9" w:rsidRDefault="00951FC0" w:rsidP="00F01724">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1418" w:type="dxa"/>
            <w:vMerge w:val="restart"/>
            <w:vAlign w:val="center"/>
          </w:tcPr>
          <w:p w:rsidR="00951FC0" w:rsidRPr="003F3EE9" w:rsidRDefault="00951FC0" w:rsidP="00F01724">
            <w:pPr>
              <w:jc w:val="center"/>
              <w:rPr>
                <w:rFonts w:ascii="宋体" w:hAnsi="宋体"/>
                <w:szCs w:val="21"/>
              </w:rPr>
            </w:pPr>
            <w:r w:rsidRPr="003F3EE9">
              <w:rPr>
                <w:rFonts w:ascii="宋体" w:hAnsi="宋体" w:hint="eastAsia"/>
                <w:szCs w:val="21"/>
              </w:rPr>
              <w:t>最高限价内，计算公式为：价格评分＝（评标基准价格/评标价格）×30</w:t>
            </w:r>
          </w:p>
        </w:tc>
        <w:tc>
          <w:tcPr>
            <w:tcW w:w="992" w:type="dxa"/>
            <w:vMerge/>
          </w:tcPr>
          <w:p w:rsidR="00951FC0" w:rsidRPr="003F3EE9" w:rsidRDefault="00951FC0" w:rsidP="00F01724">
            <w:pPr>
              <w:rPr>
                <w:sz w:val="24"/>
              </w:rPr>
            </w:pPr>
          </w:p>
        </w:tc>
      </w:tr>
      <w:tr w:rsidR="00951FC0" w:rsidRPr="003F3EE9" w:rsidTr="00F01724">
        <w:tc>
          <w:tcPr>
            <w:tcW w:w="675" w:type="dxa"/>
            <w:vMerge/>
          </w:tcPr>
          <w:p w:rsidR="00951FC0" w:rsidRPr="003F3EE9" w:rsidRDefault="00951FC0" w:rsidP="00F01724">
            <w:pPr>
              <w:rPr>
                <w:rFonts w:ascii="宋体" w:hAnsi="宋体"/>
                <w:szCs w:val="21"/>
              </w:rPr>
            </w:pPr>
          </w:p>
        </w:tc>
        <w:tc>
          <w:tcPr>
            <w:tcW w:w="1985" w:type="dxa"/>
            <w:vMerge/>
          </w:tcPr>
          <w:p w:rsidR="00951FC0" w:rsidRPr="003F3EE9" w:rsidRDefault="00951FC0" w:rsidP="00F01724">
            <w:pPr>
              <w:rPr>
                <w:rFonts w:ascii="宋体" w:hAnsi="宋体"/>
                <w:szCs w:val="21"/>
              </w:rPr>
            </w:pPr>
          </w:p>
        </w:tc>
        <w:tc>
          <w:tcPr>
            <w:tcW w:w="1559" w:type="dxa"/>
            <w:vAlign w:val="center"/>
          </w:tcPr>
          <w:p w:rsidR="00951FC0" w:rsidRPr="003F3EE9" w:rsidRDefault="00951FC0" w:rsidP="00F01724">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951FC0" w:rsidRPr="003F3EE9" w:rsidRDefault="00951FC0" w:rsidP="00F01724">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951FC0" w:rsidRPr="003F3EE9" w:rsidRDefault="00951FC0" w:rsidP="00F01724">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951FC0" w:rsidRPr="003F3EE9" w:rsidRDefault="00951FC0" w:rsidP="00F01724">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951FC0" w:rsidRPr="003F3EE9" w:rsidRDefault="00951FC0" w:rsidP="00F01724">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951FC0" w:rsidRPr="003F3EE9" w:rsidRDefault="00951FC0" w:rsidP="00F01724">
            <w:pPr>
              <w:rPr>
                <w:rFonts w:ascii="宋体" w:hAnsi="宋体"/>
                <w:szCs w:val="21"/>
              </w:rPr>
            </w:pPr>
          </w:p>
        </w:tc>
        <w:tc>
          <w:tcPr>
            <w:tcW w:w="992" w:type="dxa"/>
            <w:vMerge/>
          </w:tcPr>
          <w:p w:rsidR="00951FC0" w:rsidRPr="003F3EE9" w:rsidRDefault="00951FC0" w:rsidP="00F01724">
            <w:pPr>
              <w:rPr>
                <w:sz w:val="24"/>
              </w:rPr>
            </w:pPr>
          </w:p>
        </w:tc>
      </w:tr>
      <w:tr w:rsidR="00951FC0" w:rsidRPr="003F3EE9" w:rsidTr="00F01724">
        <w:trPr>
          <w:trHeight w:val="786"/>
        </w:trPr>
        <w:tc>
          <w:tcPr>
            <w:tcW w:w="675" w:type="dxa"/>
            <w:vAlign w:val="center"/>
          </w:tcPr>
          <w:p w:rsidR="00951FC0" w:rsidRPr="003F3EE9" w:rsidRDefault="00951FC0" w:rsidP="00F01724">
            <w:pPr>
              <w:jc w:val="center"/>
              <w:rPr>
                <w:szCs w:val="21"/>
              </w:rPr>
            </w:pPr>
            <w:r w:rsidRPr="003F3EE9">
              <w:rPr>
                <w:rFonts w:hint="eastAsia"/>
                <w:szCs w:val="21"/>
              </w:rPr>
              <w:t>1</w:t>
            </w:r>
          </w:p>
        </w:tc>
        <w:tc>
          <w:tcPr>
            <w:tcW w:w="1985" w:type="dxa"/>
            <w:vAlign w:val="center"/>
          </w:tcPr>
          <w:p w:rsidR="00951FC0" w:rsidRPr="003F3EE9" w:rsidRDefault="00951FC0" w:rsidP="00F01724">
            <w:pPr>
              <w:jc w:val="center"/>
              <w:rPr>
                <w:rFonts w:ascii="宋体" w:hAnsi="宋体"/>
                <w:sz w:val="18"/>
                <w:szCs w:val="18"/>
              </w:rPr>
            </w:pPr>
          </w:p>
        </w:tc>
        <w:tc>
          <w:tcPr>
            <w:tcW w:w="1559"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1985"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1418" w:type="dxa"/>
            <w:vAlign w:val="center"/>
          </w:tcPr>
          <w:p w:rsidR="00951FC0" w:rsidRPr="003F3EE9" w:rsidRDefault="00951FC0" w:rsidP="00F01724">
            <w:pPr>
              <w:jc w:val="center"/>
              <w:rPr>
                <w:sz w:val="24"/>
              </w:rPr>
            </w:pPr>
          </w:p>
        </w:tc>
        <w:tc>
          <w:tcPr>
            <w:tcW w:w="992" w:type="dxa"/>
            <w:vAlign w:val="center"/>
          </w:tcPr>
          <w:p w:rsidR="00951FC0" w:rsidRPr="003F3EE9" w:rsidRDefault="00951FC0" w:rsidP="00F01724">
            <w:pPr>
              <w:jc w:val="center"/>
              <w:rPr>
                <w:sz w:val="24"/>
              </w:rPr>
            </w:pPr>
          </w:p>
        </w:tc>
      </w:tr>
      <w:tr w:rsidR="00951FC0" w:rsidRPr="003F3EE9" w:rsidTr="00F01724">
        <w:trPr>
          <w:trHeight w:val="840"/>
        </w:trPr>
        <w:tc>
          <w:tcPr>
            <w:tcW w:w="675" w:type="dxa"/>
            <w:vAlign w:val="center"/>
          </w:tcPr>
          <w:p w:rsidR="00951FC0" w:rsidRPr="003F3EE9" w:rsidRDefault="00951FC0" w:rsidP="00F01724">
            <w:pPr>
              <w:jc w:val="center"/>
              <w:rPr>
                <w:szCs w:val="21"/>
              </w:rPr>
            </w:pPr>
            <w:r w:rsidRPr="003F3EE9">
              <w:rPr>
                <w:rFonts w:hint="eastAsia"/>
                <w:szCs w:val="21"/>
              </w:rPr>
              <w:t>2</w:t>
            </w:r>
          </w:p>
        </w:tc>
        <w:tc>
          <w:tcPr>
            <w:tcW w:w="1985" w:type="dxa"/>
            <w:vAlign w:val="center"/>
          </w:tcPr>
          <w:p w:rsidR="00951FC0" w:rsidRPr="003F3EE9" w:rsidRDefault="00951FC0" w:rsidP="00F01724">
            <w:pPr>
              <w:jc w:val="center"/>
              <w:rPr>
                <w:sz w:val="18"/>
                <w:szCs w:val="18"/>
              </w:rPr>
            </w:pPr>
          </w:p>
        </w:tc>
        <w:tc>
          <w:tcPr>
            <w:tcW w:w="1559"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rFonts w:ascii="宋体" w:hAnsi="宋体"/>
                <w:szCs w:val="21"/>
              </w:rPr>
            </w:pPr>
          </w:p>
        </w:tc>
        <w:tc>
          <w:tcPr>
            <w:tcW w:w="1985"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1418" w:type="dxa"/>
            <w:vAlign w:val="center"/>
          </w:tcPr>
          <w:p w:rsidR="00951FC0" w:rsidRPr="003F3EE9" w:rsidRDefault="00951FC0" w:rsidP="00F01724">
            <w:pPr>
              <w:jc w:val="center"/>
              <w:rPr>
                <w:sz w:val="24"/>
              </w:rPr>
            </w:pPr>
          </w:p>
        </w:tc>
        <w:tc>
          <w:tcPr>
            <w:tcW w:w="992" w:type="dxa"/>
            <w:vAlign w:val="center"/>
          </w:tcPr>
          <w:p w:rsidR="00951FC0" w:rsidRPr="003F3EE9" w:rsidRDefault="00951FC0" w:rsidP="00F01724">
            <w:pPr>
              <w:jc w:val="center"/>
              <w:rPr>
                <w:sz w:val="24"/>
              </w:rPr>
            </w:pPr>
          </w:p>
        </w:tc>
      </w:tr>
      <w:tr w:rsidR="00951FC0" w:rsidRPr="003F3EE9" w:rsidTr="00F01724">
        <w:trPr>
          <w:trHeight w:val="838"/>
        </w:trPr>
        <w:tc>
          <w:tcPr>
            <w:tcW w:w="675" w:type="dxa"/>
            <w:vAlign w:val="center"/>
          </w:tcPr>
          <w:p w:rsidR="00951FC0" w:rsidRPr="003F3EE9" w:rsidRDefault="00951FC0" w:rsidP="00F01724">
            <w:pPr>
              <w:jc w:val="center"/>
              <w:rPr>
                <w:szCs w:val="21"/>
              </w:rPr>
            </w:pPr>
            <w:r w:rsidRPr="003F3EE9">
              <w:rPr>
                <w:rFonts w:hint="eastAsia"/>
                <w:szCs w:val="21"/>
              </w:rPr>
              <w:t>3</w:t>
            </w:r>
          </w:p>
        </w:tc>
        <w:tc>
          <w:tcPr>
            <w:tcW w:w="1985" w:type="dxa"/>
            <w:vAlign w:val="center"/>
          </w:tcPr>
          <w:p w:rsidR="00951FC0" w:rsidRPr="003F3EE9" w:rsidRDefault="00951FC0" w:rsidP="00F01724">
            <w:pPr>
              <w:jc w:val="center"/>
              <w:rPr>
                <w:sz w:val="18"/>
                <w:szCs w:val="18"/>
              </w:rPr>
            </w:pPr>
          </w:p>
        </w:tc>
        <w:tc>
          <w:tcPr>
            <w:tcW w:w="1559"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autoSpaceDE w:val="0"/>
              <w:autoSpaceDN w:val="0"/>
              <w:adjustRightInd w:val="0"/>
              <w:jc w:val="center"/>
              <w:rPr>
                <w:rFonts w:ascii="宋体" w:hAnsi="宋体" w:cs="宋体"/>
                <w:kern w:val="0"/>
                <w:szCs w:val="21"/>
              </w:rPr>
            </w:pPr>
          </w:p>
        </w:tc>
        <w:tc>
          <w:tcPr>
            <w:tcW w:w="1985"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2126" w:type="dxa"/>
            <w:vAlign w:val="center"/>
          </w:tcPr>
          <w:p w:rsidR="00951FC0" w:rsidRPr="003F3EE9" w:rsidRDefault="00951FC0" w:rsidP="00F01724">
            <w:pPr>
              <w:jc w:val="center"/>
              <w:rPr>
                <w:sz w:val="24"/>
              </w:rPr>
            </w:pPr>
          </w:p>
        </w:tc>
        <w:tc>
          <w:tcPr>
            <w:tcW w:w="1418" w:type="dxa"/>
            <w:vAlign w:val="center"/>
          </w:tcPr>
          <w:p w:rsidR="00951FC0" w:rsidRPr="003F3EE9" w:rsidRDefault="00951FC0" w:rsidP="00F01724">
            <w:pPr>
              <w:jc w:val="center"/>
              <w:rPr>
                <w:sz w:val="24"/>
              </w:rPr>
            </w:pPr>
          </w:p>
        </w:tc>
        <w:tc>
          <w:tcPr>
            <w:tcW w:w="992" w:type="dxa"/>
            <w:vAlign w:val="center"/>
          </w:tcPr>
          <w:p w:rsidR="00951FC0" w:rsidRPr="003F3EE9" w:rsidRDefault="00951FC0" w:rsidP="00F01724">
            <w:pPr>
              <w:jc w:val="center"/>
              <w:rPr>
                <w:sz w:val="24"/>
              </w:rPr>
            </w:pPr>
          </w:p>
        </w:tc>
      </w:tr>
    </w:tbl>
    <w:p w:rsidR="00951FC0" w:rsidRPr="003F3EE9" w:rsidRDefault="00951FC0" w:rsidP="00951FC0">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951FC0" w:rsidRDefault="00951FC0" w:rsidP="00951FC0">
      <w:pPr>
        <w:ind w:firstLineChars="200" w:firstLine="420"/>
      </w:pPr>
      <w:r w:rsidRPr="003F3EE9">
        <w:rPr>
          <w:rFonts w:hint="eastAsia"/>
        </w:rPr>
        <w:t>2</w:t>
      </w:r>
      <w:r w:rsidRPr="003F3EE9">
        <w:rPr>
          <w:rFonts w:hint="eastAsia"/>
        </w:rPr>
        <w:t>、所有评委评分分值的算术平均值为四舍五入后小数点后保留两位有效数。</w:t>
      </w:r>
    </w:p>
    <w:p w:rsidR="00951FC0" w:rsidRPr="003F3EE9" w:rsidRDefault="00951FC0" w:rsidP="00951FC0">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951FC0" w:rsidRDefault="00951FC0" w:rsidP="00951FC0">
      <w:pPr>
        <w:ind w:firstLineChars="4350" w:firstLine="10440"/>
        <w:rPr>
          <w:sz w:val="24"/>
        </w:rPr>
      </w:pPr>
      <w:r w:rsidRPr="003F3EE9">
        <w:rPr>
          <w:rFonts w:hint="eastAsia"/>
          <w:sz w:val="24"/>
        </w:rPr>
        <w:t>专家签名：</w:t>
      </w:r>
    </w:p>
    <w:p w:rsidR="00951FC0" w:rsidRDefault="00951FC0" w:rsidP="00F76F96">
      <w:pPr>
        <w:rPr>
          <w:rFonts w:hint="eastAsia"/>
          <w:sz w:val="28"/>
          <w:szCs w:val="28"/>
        </w:rPr>
      </w:pPr>
    </w:p>
    <w:p w:rsidR="00F76F96" w:rsidRPr="00F76F96" w:rsidRDefault="00F76F96" w:rsidP="00F76F96">
      <w:pPr>
        <w:rPr>
          <w:sz w:val="28"/>
          <w:szCs w:val="28"/>
        </w:rPr>
      </w:pPr>
      <w:r w:rsidRPr="00F76F96">
        <w:rPr>
          <w:rFonts w:hint="eastAsia"/>
          <w:sz w:val="28"/>
          <w:szCs w:val="28"/>
        </w:rPr>
        <w:lastRenderedPageBreak/>
        <w:t>附件</w:t>
      </w:r>
      <w:r w:rsidRPr="00F76F96">
        <w:rPr>
          <w:rFonts w:hint="eastAsia"/>
          <w:sz w:val="28"/>
          <w:szCs w:val="28"/>
        </w:rPr>
        <w:t>2</w:t>
      </w:r>
      <w:r w:rsidRPr="00F76F96">
        <w:rPr>
          <w:rFonts w:hint="eastAsia"/>
          <w:sz w:val="28"/>
          <w:szCs w:val="28"/>
        </w:rPr>
        <w:t>：</w:t>
      </w:r>
    </w:p>
    <w:tbl>
      <w:tblPr>
        <w:tblW w:w="13907" w:type="dxa"/>
        <w:tblInd w:w="93" w:type="dxa"/>
        <w:tblLook w:val="04A0" w:firstRow="1" w:lastRow="0" w:firstColumn="1" w:lastColumn="0" w:noHBand="0" w:noVBand="1"/>
      </w:tblPr>
      <w:tblGrid>
        <w:gridCol w:w="720"/>
        <w:gridCol w:w="720"/>
        <w:gridCol w:w="2460"/>
        <w:gridCol w:w="935"/>
        <w:gridCol w:w="1285"/>
        <w:gridCol w:w="983"/>
        <w:gridCol w:w="709"/>
        <w:gridCol w:w="708"/>
        <w:gridCol w:w="2268"/>
        <w:gridCol w:w="832"/>
        <w:gridCol w:w="1295"/>
        <w:gridCol w:w="992"/>
      </w:tblGrid>
      <w:tr w:rsidR="00F76F96" w:rsidRPr="00E3366D" w:rsidTr="00F76F96">
        <w:trPr>
          <w:trHeight w:val="46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F96" w:rsidRPr="00E3366D" w:rsidRDefault="00F76F96" w:rsidP="00F76F96">
            <w:pPr>
              <w:widowControl/>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分类</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序号</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货物名称</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单位</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金额</w:t>
            </w:r>
          </w:p>
        </w:tc>
        <w:tc>
          <w:tcPr>
            <w:tcW w:w="983" w:type="dxa"/>
            <w:tcBorders>
              <w:top w:val="single" w:sz="4" w:space="0" w:color="auto"/>
              <w:left w:val="nil"/>
              <w:bottom w:val="single" w:sz="4" w:space="0" w:color="auto"/>
              <w:right w:val="single" w:sz="4" w:space="0" w:color="auto"/>
            </w:tcBorders>
            <w:vAlign w:val="center"/>
          </w:tcPr>
          <w:p w:rsidR="00F76F96" w:rsidRPr="00E3366D" w:rsidRDefault="00F76F96" w:rsidP="001E3B3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分类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货物名称</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单位</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b/>
                <w:bCs/>
                <w:color w:val="000000"/>
                <w:kern w:val="0"/>
                <w:sz w:val="24"/>
                <w:szCs w:val="24"/>
              </w:rPr>
            </w:pPr>
            <w:r w:rsidRPr="00E3366D">
              <w:rPr>
                <w:rFonts w:ascii="宋体" w:eastAsia="宋体" w:hAnsi="宋体" w:cs="宋体" w:hint="eastAsia"/>
                <w:b/>
                <w:bCs/>
                <w:color w:val="000000"/>
                <w:kern w:val="0"/>
                <w:sz w:val="24"/>
                <w:szCs w:val="24"/>
              </w:rPr>
              <w:t>金额</w:t>
            </w:r>
          </w:p>
        </w:tc>
        <w:tc>
          <w:tcPr>
            <w:tcW w:w="992" w:type="dxa"/>
            <w:tcBorders>
              <w:top w:val="single" w:sz="4" w:space="0" w:color="auto"/>
              <w:left w:val="nil"/>
              <w:bottom w:val="single" w:sz="4" w:space="0" w:color="auto"/>
              <w:right w:val="single" w:sz="4" w:space="0" w:color="auto"/>
            </w:tcBorders>
            <w:vAlign w:val="center"/>
          </w:tcPr>
          <w:p w:rsidR="00F76F96" w:rsidRPr="00E3366D" w:rsidRDefault="00F76F96" w:rsidP="001E3B3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F76F96" w:rsidRPr="00E3366D" w:rsidTr="00F76F96">
        <w:trPr>
          <w:trHeight w:val="465"/>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F76F96" w:rsidRPr="00E3366D" w:rsidRDefault="00F76F96" w:rsidP="001E3B38">
            <w:pPr>
              <w:widowControl/>
              <w:jc w:val="center"/>
              <w:rPr>
                <w:rFonts w:ascii="宋体" w:eastAsia="宋体" w:hAnsi="宋体" w:cs="宋体"/>
                <w:b/>
                <w:bCs/>
                <w:color w:val="000000"/>
                <w:kern w:val="0"/>
                <w:sz w:val="22"/>
              </w:rPr>
            </w:pPr>
            <w:r w:rsidRPr="00E3366D">
              <w:rPr>
                <w:rFonts w:ascii="宋体" w:eastAsia="宋体" w:hAnsi="宋体" w:cs="宋体" w:hint="eastAsia"/>
                <w:b/>
                <w:bCs/>
                <w:color w:val="000000"/>
                <w:kern w:val="0"/>
                <w:sz w:val="22"/>
              </w:rPr>
              <w:t>硬</w:t>
            </w:r>
            <w:r w:rsidRPr="00E3366D">
              <w:rPr>
                <w:rFonts w:ascii="宋体" w:eastAsia="宋体" w:hAnsi="宋体" w:cs="宋体" w:hint="eastAsia"/>
                <w:b/>
                <w:bCs/>
                <w:color w:val="000000"/>
                <w:kern w:val="0"/>
                <w:sz w:val="22"/>
              </w:rPr>
              <w:br/>
              <w:t>盘</w:t>
            </w:r>
            <w:r w:rsidRPr="00E3366D">
              <w:rPr>
                <w:rFonts w:ascii="宋体" w:eastAsia="宋体" w:hAnsi="宋体" w:cs="宋体" w:hint="eastAsia"/>
                <w:b/>
                <w:bCs/>
                <w:color w:val="000000"/>
                <w:kern w:val="0"/>
                <w:sz w:val="22"/>
              </w:rPr>
              <w:br/>
            </w:r>
            <w:r w:rsidRPr="00E3366D">
              <w:rPr>
                <w:rFonts w:ascii="宋体" w:eastAsia="宋体" w:hAnsi="宋体" w:cs="宋体" w:hint="eastAsia"/>
                <w:b/>
                <w:bCs/>
                <w:color w:val="000000"/>
                <w:kern w:val="0"/>
                <w:sz w:val="22"/>
              </w:rPr>
              <w:br/>
              <w:t>内</w:t>
            </w:r>
            <w:r w:rsidRPr="00E3366D">
              <w:rPr>
                <w:rFonts w:ascii="宋体" w:eastAsia="宋体" w:hAnsi="宋体" w:cs="宋体" w:hint="eastAsia"/>
                <w:b/>
                <w:bCs/>
                <w:color w:val="000000"/>
                <w:kern w:val="0"/>
                <w:sz w:val="22"/>
              </w:rPr>
              <w:br/>
              <w:t>存</w:t>
            </w:r>
            <w:r w:rsidRPr="00E3366D">
              <w:rPr>
                <w:rFonts w:ascii="宋体" w:eastAsia="宋体" w:hAnsi="宋体" w:cs="宋体" w:hint="eastAsia"/>
                <w:b/>
                <w:bCs/>
                <w:color w:val="000000"/>
                <w:kern w:val="0"/>
                <w:sz w:val="22"/>
              </w:rPr>
              <w:br/>
            </w:r>
            <w:r w:rsidRPr="00E3366D">
              <w:rPr>
                <w:rFonts w:ascii="宋体" w:eastAsia="宋体" w:hAnsi="宋体" w:cs="宋体" w:hint="eastAsia"/>
                <w:b/>
                <w:bCs/>
                <w:color w:val="000000"/>
                <w:kern w:val="0"/>
                <w:sz w:val="22"/>
              </w:rPr>
              <w:br/>
              <w:t>U</w:t>
            </w:r>
            <w:r w:rsidRPr="00E3366D">
              <w:rPr>
                <w:rFonts w:ascii="宋体" w:eastAsia="宋体" w:hAnsi="宋体" w:cs="宋体" w:hint="eastAsia"/>
                <w:b/>
                <w:bCs/>
                <w:color w:val="000000"/>
                <w:kern w:val="0"/>
                <w:sz w:val="22"/>
              </w:rPr>
              <w:br/>
              <w:t>盘</w:t>
            </w: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西数移动硬盘 1TP</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nil"/>
              <w:left w:val="single" w:sz="4" w:space="0" w:color="auto"/>
              <w:bottom w:val="single" w:sz="4" w:space="0" w:color="auto"/>
              <w:right w:val="single" w:sz="4" w:space="0" w:color="auto"/>
            </w:tcBorders>
          </w:tcPr>
          <w:p w:rsidR="00F76F96" w:rsidRPr="00E3366D" w:rsidRDefault="00F76F96" w:rsidP="001E3B38">
            <w:pPr>
              <w:widowControl/>
              <w:jc w:val="center"/>
              <w:rPr>
                <w:rFonts w:ascii="宋体" w:eastAsia="宋体" w:hAnsi="宋体" w:cs="宋体"/>
                <w:b/>
                <w:bCs/>
                <w:color w:val="000000"/>
                <w:kern w:val="0"/>
                <w:sz w:val="22"/>
              </w:rPr>
            </w:pPr>
          </w:p>
        </w:tc>
        <w:tc>
          <w:tcPr>
            <w:tcW w:w="709" w:type="dxa"/>
            <w:vMerge w:val="restart"/>
            <w:tcBorders>
              <w:top w:val="nil"/>
              <w:left w:val="single" w:sz="4" w:space="0" w:color="auto"/>
              <w:right w:val="single" w:sz="4" w:space="0" w:color="auto"/>
            </w:tcBorders>
            <w:shd w:val="clear" w:color="auto" w:fill="auto"/>
            <w:vAlign w:val="center"/>
            <w:hideMark/>
          </w:tcPr>
          <w:p w:rsidR="00F76F96" w:rsidRPr="00E3366D" w:rsidRDefault="00F76F96" w:rsidP="001E3B38">
            <w:pPr>
              <w:widowControl/>
              <w:jc w:val="center"/>
              <w:rPr>
                <w:rFonts w:ascii="宋体" w:eastAsia="宋体" w:hAnsi="宋体" w:cs="宋体"/>
                <w:b/>
                <w:bCs/>
                <w:color w:val="000000"/>
                <w:kern w:val="0"/>
                <w:sz w:val="22"/>
              </w:rPr>
            </w:pPr>
            <w:r w:rsidRPr="00E3366D">
              <w:rPr>
                <w:rFonts w:ascii="宋体" w:eastAsia="宋体" w:hAnsi="宋体" w:cs="宋体" w:hint="eastAsia"/>
                <w:b/>
                <w:bCs/>
                <w:color w:val="000000"/>
                <w:kern w:val="0"/>
                <w:sz w:val="22"/>
              </w:rPr>
              <w:t>色</w:t>
            </w:r>
            <w:r w:rsidRPr="00E3366D">
              <w:rPr>
                <w:rFonts w:ascii="宋体" w:eastAsia="宋体" w:hAnsi="宋体" w:cs="宋体" w:hint="eastAsia"/>
                <w:b/>
                <w:bCs/>
                <w:color w:val="000000"/>
                <w:kern w:val="0"/>
                <w:sz w:val="22"/>
              </w:rPr>
              <w:br/>
              <w:t>带</w:t>
            </w:r>
            <w:r w:rsidRPr="00E3366D">
              <w:rPr>
                <w:rFonts w:ascii="宋体" w:eastAsia="宋体" w:hAnsi="宋体" w:cs="宋体" w:hint="eastAsia"/>
                <w:b/>
                <w:bCs/>
                <w:color w:val="000000"/>
                <w:kern w:val="0"/>
                <w:sz w:val="22"/>
              </w:rPr>
              <w:br/>
              <w:t xml:space="preserve"> </w:t>
            </w:r>
            <w:r w:rsidRPr="00E3366D">
              <w:rPr>
                <w:rFonts w:ascii="宋体" w:eastAsia="宋体" w:hAnsi="宋体" w:cs="宋体" w:hint="eastAsia"/>
                <w:b/>
                <w:bCs/>
                <w:color w:val="000000"/>
                <w:kern w:val="0"/>
                <w:sz w:val="22"/>
              </w:rPr>
              <w:br/>
              <w:t>粉</w:t>
            </w:r>
            <w:r w:rsidRPr="00E3366D">
              <w:rPr>
                <w:rFonts w:ascii="宋体" w:eastAsia="宋体" w:hAnsi="宋体" w:cs="宋体" w:hint="eastAsia"/>
                <w:b/>
                <w:bCs/>
                <w:color w:val="000000"/>
                <w:kern w:val="0"/>
                <w:sz w:val="22"/>
              </w:rPr>
              <w:br/>
              <w:t>盒</w:t>
            </w:r>
            <w:r w:rsidRPr="00E3366D">
              <w:rPr>
                <w:rFonts w:ascii="宋体" w:eastAsia="宋体" w:hAnsi="宋体" w:cs="宋体" w:hint="eastAsia"/>
                <w:b/>
                <w:bCs/>
                <w:color w:val="000000"/>
                <w:kern w:val="0"/>
                <w:sz w:val="22"/>
              </w:rPr>
              <w:br/>
              <w:t xml:space="preserve"> </w:t>
            </w:r>
            <w:r w:rsidRPr="00E3366D">
              <w:rPr>
                <w:rFonts w:ascii="宋体" w:eastAsia="宋体" w:hAnsi="宋体" w:cs="宋体" w:hint="eastAsia"/>
                <w:b/>
                <w:bCs/>
                <w:color w:val="000000"/>
                <w:kern w:val="0"/>
                <w:sz w:val="22"/>
              </w:rPr>
              <w:br/>
              <w:t>硒</w:t>
            </w:r>
            <w:r w:rsidRPr="00E3366D">
              <w:rPr>
                <w:rFonts w:ascii="宋体" w:eastAsia="宋体" w:hAnsi="宋体" w:cs="宋体" w:hint="eastAsia"/>
                <w:b/>
                <w:bCs/>
                <w:color w:val="000000"/>
                <w:kern w:val="0"/>
                <w:sz w:val="22"/>
              </w:rPr>
              <w:br/>
              <w:t>鼓</w:t>
            </w: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16</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德实</w:t>
            </w:r>
            <w:proofErr w:type="gramEnd"/>
            <w:r w:rsidRPr="00E3366D">
              <w:rPr>
                <w:rFonts w:ascii="宋体" w:eastAsia="宋体" w:hAnsi="宋体" w:cs="宋体" w:hint="eastAsia"/>
                <w:color w:val="000000"/>
                <w:kern w:val="0"/>
                <w:sz w:val="22"/>
              </w:rPr>
              <w:t>D300 色带</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2</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西数移动硬盘 2TP</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17</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7340粉盒</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3</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西数移动硬盘 4TP</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18</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兄弟7470D粉盒</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4</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18"/>
                <w:szCs w:val="18"/>
              </w:rPr>
            </w:pPr>
            <w:r w:rsidRPr="00E3366D">
              <w:rPr>
                <w:rFonts w:ascii="宋体" w:eastAsia="宋体" w:hAnsi="宋体" w:cs="宋体" w:hint="eastAsia"/>
                <w:color w:val="000000"/>
                <w:kern w:val="0"/>
                <w:sz w:val="18"/>
                <w:szCs w:val="18"/>
              </w:rPr>
              <w:t>金泰克固态硬盘 120GB</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19</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12A硒鼓</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5</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移动硬盘 2TB</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single" w:sz="4" w:space="0" w:color="auto"/>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88A硒鼓</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6</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18"/>
                <w:szCs w:val="18"/>
              </w:rPr>
            </w:pPr>
            <w:r w:rsidRPr="00E3366D">
              <w:rPr>
                <w:rFonts w:ascii="宋体" w:eastAsia="宋体" w:hAnsi="宋体" w:cs="宋体" w:hint="eastAsia"/>
                <w:color w:val="000000"/>
                <w:kern w:val="0"/>
                <w:sz w:val="18"/>
                <w:szCs w:val="18"/>
              </w:rPr>
              <w:t>雷柏无线光学</w:t>
            </w:r>
            <w:proofErr w:type="gramStart"/>
            <w:r w:rsidRPr="00E3366D">
              <w:rPr>
                <w:rFonts w:ascii="宋体" w:eastAsia="宋体" w:hAnsi="宋体" w:cs="宋体" w:hint="eastAsia"/>
                <w:color w:val="000000"/>
                <w:kern w:val="0"/>
                <w:sz w:val="18"/>
                <w:szCs w:val="18"/>
              </w:rPr>
              <w:t>键鼠装</w:t>
            </w:r>
            <w:proofErr w:type="gramEnd"/>
            <w:r w:rsidRPr="00E3366D">
              <w:rPr>
                <w:rFonts w:ascii="宋体" w:eastAsia="宋体" w:hAnsi="宋体" w:cs="宋体" w:hint="eastAsia"/>
                <w:color w:val="000000"/>
                <w:kern w:val="0"/>
                <w:sz w:val="18"/>
                <w:szCs w:val="18"/>
              </w:rPr>
              <w:t>X1800S</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套</w:t>
            </w:r>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21</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435硒鼓</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7</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金士顿内存 4G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22</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20A硒鼓</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8</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DDR2内存 2G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18"/>
                <w:szCs w:val="18"/>
              </w:rPr>
            </w:pPr>
            <w:r w:rsidRPr="00E3366D">
              <w:rPr>
                <w:rFonts w:ascii="宋体" w:eastAsia="宋体" w:hAnsi="宋体" w:cs="宋体" w:hint="eastAsia"/>
                <w:color w:val="000000"/>
                <w:kern w:val="0"/>
                <w:sz w:val="18"/>
                <w:szCs w:val="18"/>
              </w:rPr>
              <w:t>夏普黑色墨盒DX-2508NC</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9</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DDR3内存 4G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18"/>
                <w:szCs w:val="18"/>
              </w:rPr>
            </w:pPr>
            <w:r w:rsidRPr="00E3366D">
              <w:rPr>
                <w:rFonts w:ascii="宋体" w:eastAsia="宋体" w:hAnsi="宋体" w:cs="宋体" w:hint="eastAsia"/>
                <w:color w:val="000000"/>
                <w:kern w:val="0"/>
                <w:sz w:val="18"/>
                <w:szCs w:val="18"/>
              </w:rPr>
              <w:t>夏普黑色墨盒MX-M3158NV</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10</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金士顿U盘 64G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center"/>
              <w:rPr>
                <w:rFonts w:ascii="宋体" w:eastAsia="宋体" w:hAnsi="宋体" w:cs="宋体"/>
                <w:b/>
                <w:bCs/>
                <w:color w:val="000000"/>
                <w:kern w:val="0"/>
                <w:sz w:val="22"/>
              </w:rPr>
            </w:pPr>
          </w:p>
        </w:tc>
        <w:tc>
          <w:tcPr>
            <w:tcW w:w="709" w:type="dxa"/>
            <w:vMerge/>
            <w:tcBorders>
              <w:left w:val="single" w:sz="4" w:space="0" w:color="auto"/>
              <w:right w:val="single" w:sz="4" w:space="0" w:color="auto"/>
            </w:tcBorders>
            <w:shd w:val="clear" w:color="auto" w:fill="auto"/>
            <w:vAlign w:val="center"/>
            <w:hideMark/>
          </w:tcPr>
          <w:p w:rsidR="00F76F96" w:rsidRPr="00E3366D" w:rsidRDefault="00F76F96" w:rsidP="001E3B38">
            <w:pPr>
              <w:widowControl/>
              <w:jc w:val="center"/>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打印机鼓架</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11</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闪</w:t>
            </w:r>
            <w:proofErr w:type="gramStart"/>
            <w:r w:rsidRPr="00E3366D">
              <w:rPr>
                <w:rFonts w:ascii="宋体" w:eastAsia="宋体" w:hAnsi="宋体" w:cs="宋体" w:hint="eastAsia"/>
                <w:color w:val="000000"/>
                <w:kern w:val="0"/>
                <w:sz w:val="22"/>
              </w:rPr>
              <w:t>迪</w:t>
            </w:r>
            <w:proofErr w:type="gramEnd"/>
            <w:r w:rsidRPr="00E3366D">
              <w:rPr>
                <w:rFonts w:ascii="宋体" w:eastAsia="宋体" w:hAnsi="宋体" w:cs="宋体" w:hint="eastAsia"/>
                <w:color w:val="000000"/>
                <w:kern w:val="0"/>
                <w:sz w:val="22"/>
              </w:rPr>
              <w:t>2.0U盘 16G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left w:val="single" w:sz="4" w:space="0" w:color="auto"/>
              <w:bottom w:val="single" w:sz="4" w:space="0" w:color="auto"/>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left w:val="single" w:sz="4" w:space="0" w:color="auto"/>
              <w:bottom w:val="single" w:sz="4" w:space="0" w:color="auto"/>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26</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680K色带架</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12</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闪</w:t>
            </w:r>
            <w:proofErr w:type="gramStart"/>
            <w:r w:rsidRPr="00E3366D">
              <w:rPr>
                <w:rFonts w:ascii="宋体" w:eastAsia="宋体" w:hAnsi="宋体" w:cs="宋体" w:hint="eastAsia"/>
                <w:color w:val="000000"/>
                <w:kern w:val="0"/>
                <w:sz w:val="22"/>
              </w:rPr>
              <w:t>迪</w:t>
            </w:r>
            <w:proofErr w:type="gramEnd"/>
            <w:r w:rsidRPr="00E3366D">
              <w:rPr>
                <w:rFonts w:ascii="宋体" w:eastAsia="宋体" w:hAnsi="宋体" w:cs="宋体" w:hint="eastAsia"/>
                <w:color w:val="000000"/>
                <w:kern w:val="0"/>
                <w:sz w:val="22"/>
              </w:rPr>
              <w:t>2.0U盘 8G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single" w:sz="4" w:space="0" w:color="auto"/>
              <w:left w:val="single" w:sz="4" w:space="0" w:color="auto"/>
              <w:bottom w:val="single" w:sz="4" w:space="0" w:color="000000"/>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F76F96" w:rsidRPr="00E3366D" w:rsidRDefault="00F76F96" w:rsidP="00F90775">
            <w:pPr>
              <w:widowControl/>
              <w:ind w:leftChars="51" w:left="107"/>
              <w:jc w:val="left"/>
              <w:rPr>
                <w:rFonts w:ascii="宋体" w:eastAsia="宋体" w:hAnsi="宋体" w:cs="宋体"/>
                <w:b/>
                <w:bCs/>
                <w:color w:val="000000"/>
                <w:kern w:val="0"/>
                <w:sz w:val="22"/>
              </w:rPr>
            </w:pPr>
            <w:r w:rsidRPr="00E3366D">
              <w:rPr>
                <w:rFonts w:ascii="宋体" w:eastAsia="宋体" w:hAnsi="宋体" w:cs="宋体" w:hint="eastAsia"/>
                <w:b/>
                <w:bCs/>
                <w:color w:val="000000"/>
                <w:kern w:val="0"/>
                <w:sz w:val="22"/>
              </w:rPr>
              <w:t>交</w:t>
            </w:r>
            <w:r w:rsidRPr="00E3366D">
              <w:rPr>
                <w:rFonts w:ascii="宋体" w:eastAsia="宋体" w:hAnsi="宋体" w:cs="宋体" w:hint="eastAsia"/>
                <w:b/>
                <w:bCs/>
                <w:color w:val="000000"/>
                <w:kern w:val="0"/>
                <w:sz w:val="22"/>
              </w:rPr>
              <w:br/>
              <w:t>换</w:t>
            </w:r>
            <w:r w:rsidRPr="00E3366D">
              <w:rPr>
                <w:rFonts w:ascii="宋体" w:eastAsia="宋体" w:hAnsi="宋体" w:cs="宋体" w:hint="eastAsia"/>
                <w:b/>
                <w:bCs/>
                <w:color w:val="000000"/>
                <w:kern w:val="0"/>
                <w:sz w:val="22"/>
              </w:rPr>
              <w:br/>
              <w:t>机</w:t>
            </w:r>
            <w:r w:rsidRPr="00E3366D">
              <w:rPr>
                <w:rFonts w:ascii="宋体" w:eastAsia="宋体" w:hAnsi="宋体" w:cs="宋体" w:hint="eastAsia"/>
                <w:b/>
                <w:bCs/>
                <w:color w:val="000000"/>
                <w:kern w:val="0"/>
                <w:sz w:val="22"/>
              </w:rPr>
              <w:br/>
              <w:t>鼠</w:t>
            </w:r>
            <w:r w:rsidRPr="00E3366D">
              <w:rPr>
                <w:rFonts w:ascii="宋体" w:eastAsia="宋体" w:hAnsi="宋体" w:cs="宋体" w:hint="eastAsia"/>
                <w:b/>
                <w:bCs/>
                <w:color w:val="000000"/>
                <w:kern w:val="0"/>
                <w:sz w:val="22"/>
              </w:rPr>
              <w:br/>
              <w:t>标</w:t>
            </w: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F76F96">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27</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4口 TP-LINK交换机</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13</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闪</w:t>
            </w:r>
            <w:proofErr w:type="gramStart"/>
            <w:r w:rsidRPr="00E3366D">
              <w:rPr>
                <w:rFonts w:ascii="宋体" w:eastAsia="宋体" w:hAnsi="宋体" w:cs="宋体" w:hint="eastAsia"/>
                <w:color w:val="000000"/>
                <w:kern w:val="0"/>
                <w:sz w:val="22"/>
              </w:rPr>
              <w:t>迪</w:t>
            </w:r>
            <w:proofErr w:type="gramEnd"/>
            <w:r w:rsidRPr="00E3366D">
              <w:rPr>
                <w:rFonts w:ascii="宋体" w:eastAsia="宋体" w:hAnsi="宋体" w:cs="宋体" w:hint="eastAsia"/>
                <w:color w:val="000000"/>
                <w:kern w:val="0"/>
                <w:sz w:val="22"/>
              </w:rPr>
              <w:t>3.0U盘 64G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nil"/>
              <w:left w:val="single" w:sz="4" w:space="0" w:color="auto"/>
              <w:bottom w:val="single" w:sz="4" w:space="0" w:color="000000"/>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F76F96">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28</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5口 TP-LINK交换机</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14</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PCI-E网卡</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nil"/>
              <w:left w:val="single" w:sz="4" w:space="0" w:color="auto"/>
              <w:bottom w:val="single" w:sz="4" w:space="0" w:color="000000"/>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F76F96">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29</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力胜鼠标</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r w:rsidR="00F76F96" w:rsidRPr="00E3366D" w:rsidTr="00F76F96">
        <w:trPr>
          <w:trHeight w:val="465"/>
        </w:trPr>
        <w:tc>
          <w:tcPr>
            <w:tcW w:w="720"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2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15</w:t>
            </w:r>
          </w:p>
        </w:tc>
        <w:tc>
          <w:tcPr>
            <w:tcW w:w="2460"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闪</w:t>
            </w:r>
            <w:proofErr w:type="gramStart"/>
            <w:r w:rsidRPr="00E3366D">
              <w:rPr>
                <w:rFonts w:ascii="宋体" w:eastAsia="宋体" w:hAnsi="宋体" w:cs="宋体" w:hint="eastAsia"/>
                <w:color w:val="000000"/>
                <w:kern w:val="0"/>
                <w:sz w:val="22"/>
              </w:rPr>
              <w:t>迪</w:t>
            </w:r>
            <w:proofErr w:type="gramEnd"/>
            <w:r w:rsidRPr="00E3366D">
              <w:rPr>
                <w:rFonts w:ascii="宋体" w:eastAsia="宋体" w:hAnsi="宋体" w:cs="宋体" w:hint="eastAsia"/>
                <w:color w:val="000000"/>
                <w:kern w:val="0"/>
                <w:sz w:val="22"/>
              </w:rPr>
              <w:t>SD卡 64G</w:t>
            </w:r>
          </w:p>
        </w:tc>
        <w:tc>
          <w:tcPr>
            <w:tcW w:w="93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8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p>
        </w:tc>
        <w:tc>
          <w:tcPr>
            <w:tcW w:w="983" w:type="dxa"/>
            <w:tcBorders>
              <w:top w:val="nil"/>
              <w:left w:val="single" w:sz="4" w:space="0" w:color="auto"/>
              <w:bottom w:val="single" w:sz="4" w:space="0" w:color="000000"/>
              <w:right w:val="single" w:sz="4" w:space="0" w:color="auto"/>
            </w:tcBorders>
          </w:tcPr>
          <w:p w:rsidR="00F76F96" w:rsidRPr="00E3366D" w:rsidRDefault="00F76F96" w:rsidP="001E3B38">
            <w:pPr>
              <w:widowControl/>
              <w:jc w:val="left"/>
              <w:rPr>
                <w:rFonts w:ascii="宋体" w:eastAsia="宋体" w:hAnsi="宋体" w:cs="宋体"/>
                <w:b/>
                <w:bCs/>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76F96" w:rsidRPr="00E3366D" w:rsidRDefault="00F76F96" w:rsidP="001E3B38">
            <w:pPr>
              <w:widowControl/>
              <w:jc w:val="left"/>
              <w:rPr>
                <w:rFonts w:ascii="宋体" w:eastAsia="宋体" w:hAnsi="宋体" w:cs="宋体"/>
                <w:b/>
                <w:bCs/>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F76F96">
            <w:pPr>
              <w:widowControl/>
              <w:ind w:firstLineChars="50" w:firstLine="110"/>
              <w:jc w:val="left"/>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r w:rsidRPr="00E3366D">
              <w:rPr>
                <w:rFonts w:ascii="宋体" w:eastAsia="宋体" w:hAnsi="宋体" w:cs="宋体" w:hint="eastAsia"/>
                <w:color w:val="000000"/>
                <w:kern w:val="0"/>
                <w:sz w:val="22"/>
              </w:rPr>
              <w:t>罗技光电鼠标</w:t>
            </w:r>
          </w:p>
        </w:tc>
        <w:tc>
          <w:tcPr>
            <w:tcW w:w="832"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center"/>
              <w:rPr>
                <w:rFonts w:ascii="宋体" w:eastAsia="宋体" w:hAnsi="宋体" w:cs="宋体"/>
                <w:color w:val="000000"/>
                <w:kern w:val="0"/>
                <w:sz w:val="22"/>
              </w:rPr>
            </w:pPr>
            <w:proofErr w:type="gramStart"/>
            <w:r w:rsidRPr="00E3366D">
              <w:rPr>
                <w:rFonts w:ascii="宋体" w:eastAsia="宋体" w:hAnsi="宋体" w:cs="宋体" w:hint="eastAsia"/>
                <w:color w:val="000000"/>
                <w:kern w:val="0"/>
                <w:sz w:val="22"/>
              </w:rPr>
              <w:t>个</w:t>
            </w:r>
            <w:proofErr w:type="gramEnd"/>
          </w:p>
        </w:tc>
        <w:tc>
          <w:tcPr>
            <w:tcW w:w="1295" w:type="dxa"/>
            <w:tcBorders>
              <w:top w:val="nil"/>
              <w:left w:val="nil"/>
              <w:bottom w:val="single" w:sz="4" w:space="0" w:color="auto"/>
              <w:right w:val="single" w:sz="4" w:space="0" w:color="auto"/>
            </w:tcBorders>
            <w:shd w:val="clear" w:color="auto" w:fill="auto"/>
            <w:noWrap/>
            <w:vAlign w:val="center"/>
            <w:hideMark/>
          </w:tcPr>
          <w:p w:rsidR="00F76F96" w:rsidRPr="00E3366D" w:rsidRDefault="00F76F96" w:rsidP="001E3B38">
            <w:pPr>
              <w:widowControl/>
              <w:jc w:val="right"/>
              <w:rPr>
                <w:rFonts w:ascii="宋体" w:eastAsia="宋体" w:hAnsi="宋体" w:cs="宋体"/>
                <w:color w:val="000000"/>
                <w:kern w:val="0"/>
                <w:sz w:val="22"/>
              </w:rPr>
            </w:pPr>
            <w:r w:rsidRPr="00E3366D">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tcPr>
          <w:p w:rsidR="00F76F96" w:rsidRPr="00E3366D" w:rsidRDefault="00F76F96" w:rsidP="001E3B38">
            <w:pPr>
              <w:widowControl/>
              <w:jc w:val="right"/>
              <w:rPr>
                <w:rFonts w:ascii="宋体" w:eastAsia="宋体" w:hAnsi="宋体" w:cs="宋体"/>
                <w:color w:val="000000"/>
                <w:kern w:val="0"/>
                <w:sz w:val="22"/>
              </w:rPr>
            </w:pPr>
          </w:p>
        </w:tc>
      </w:tr>
    </w:tbl>
    <w:p w:rsidR="00F76F96" w:rsidRPr="0062112F" w:rsidRDefault="00F90775" w:rsidP="00F76F96">
      <w:pPr>
        <w:rPr>
          <w:sz w:val="24"/>
        </w:rPr>
      </w:pPr>
      <w:r>
        <w:rPr>
          <w:rFonts w:hint="eastAsia"/>
          <w:sz w:val="24"/>
        </w:rPr>
        <w:t>注：</w:t>
      </w:r>
      <w:r w:rsidR="00807BCB">
        <w:rPr>
          <w:rFonts w:hint="eastAsia"/>
          <w:sz w:val="24"/>
        </w:rPr>
        <w:t>报价项目包括但不限于以上品种，</w:t>
      </w:r>
      <w:r w:rsidR="000C4344">
        <w:rPr>
          <w:rFonts w:hint="eastAsia"/>
          <w:sz w:val="24"/>
        </w:rPr>
        <w:t>供应商可自行补充添加项目内容报价。</w:t>
      </w:r>
    </w:p>
    <w:sectPr w:rsidR="00F76F96" w:rsidRPr="0062112F" w:rsidSect="0062112F">
      <w:pgSz w:w="16838" w:h="11906" w:orient="landscape"/>
      <w:pgMar w:top="907" w:right="1440" w:bottom="96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35" w:rsidRDefault="00EB7435" w:rsidP="000921B5">
      <w:r>
        <w:separator/>
      </w:r>
    </w:p>
  </w:endnote>
  <w:endnote w:type="continuationSeparator" w:id="0">
    <w:p w:rsidR="00EB7435" w:rsidRDefault="00EB7435" w:rsidP="0009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21170"/>
      <w:docPartObj>
        <w:docPartGallery w:val="Page Numbers (Bottom of Page)"/>
        <w:docPartUnique/>
      </w:docPartObj>
    </w:sdtPr>
    <w:sdtEndPr/>
    <w:sdtContent>
      <w:sdt>
        <w:sdtPr>
          <w:id w:val="-1669238322"/>
          <w:docPartObj>
            <w:docPartGallery w:val="Page Numbers (Top of Page)"/>
            <w:docPartUnique/>
          </w:docPartObj>
        </w:sdtPr>
        <w:sdtEndPr/>
        <w:sdtContent>
          <w:p w:rsidR="00AE62BE" w:rsidRDefault="00AE62B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1FC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1FC0">
              <w:rPr>
                <w:b/>
                <w:bCs/>
                <w:noProof/>
              </w:rPr>
              <w:t>9</w:t>
            </w:r>
            <w:r>
              <w:rPr>
                <w:b/>
                <w:bCs/>
                <w:sz w:val="24"/>
                <w:szCs w:val="24"/>
              </w:rPr>
              <w:fldChar w:fldCharType="end"/>
            </w:r>
          </w:p>
        </w:sdtContent>
      </w:sdt>
    </w:sdtContent>
  </w:sdt>
  <w:p w:rsidR="00AE62BE" w:rsidRDefault="00AE62BE">
    <w:pPr>
      <w:pStyle w:val="a4"/>
    </w:pPr>
  </w:p>
  <w:p w:rsidR="00F76F96" w:rsidRDefault="00F76F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35" w:rsidRDefault="00EB7435" w:rsidP="000921B5">
      <w:r>
        <w:separator/>
      </w:r>
    </w:p>
  </w:footnote>
  <w:footnote w:type="continuationSeparator" w:id="0">
    <w:p w:rsidR="00EB7435" w:rsidRDefault="00EB7435" w:rsidP="0009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51"/>
    <w:rsid w:val="000001EE"/>
    <w:rsid w:val="00011CA0"/>
    <w:rsid w:val="00021800"/>
    <w:rsid w:val="000921B5"/>
    <w:rsid w:val="000A50F8"/>
    <w:rsid w:val="000C4344"/>
    <w:rsid w:val="00115BCE"/>
    <w:rsid w:val="002E17A8"/>
    <w:rsid w:val="00370A2A"/>
    <w:rsid w:val="00374C1B"/>
    <w:rsid w:val="003B39A5"/>
    <w:rsid w:val="00576326"/>
    <w:rsid w:val="00604FCA"/>
    <w:rsid w:val="00613C37"/>
    <w:rsid w:val="0062112F"/>
    <w:rsid w:val="00633A85"/>
    <w:rsid w:val="0064092F"/>
    <w:rsid w:val="006941E3"/>
    <w:rsid w:val="006C1470"/>
    <w:rsid w:val="007157D1"/>
    <w:rsid w:val="007252C6"/>
    <w:rsid w:val="007270F8"/>
    <w:rsid w:val="007A32E0"/>
    <w:rsid w:val="007E5AE4"/>
    <w:rsid w:val="007F048C"/>
    <w:rsid w:val="00807BCB"/>
    <w:rsid w:val="00951FC0"/>
    <w:rsid w:val="0097480D"/>
    <w:rsid w:val="00994D07"/>
    <w:rsid w:val="00A02AEA"/>
    <w:rsid w:val="00A91741"/>
    <w:rsid w:val="00AE62BE"/>
    <w:rsid w:val="00B32AC9"/>
    <w:rsid w:val="00B51051"/>
    <w:rsid w:val="00C24F4B"/>
    <w:rsid w:val="00C9735E"/>
    <w:rsid w:val="00CC33D3"/>
    <w:rsid w:val="00CD3F15"/>
    <w:rsid w:val="00D45B86"/>
    <w:rsid w:val="00D46E0D"/>
    <w:rsid w:val="00D47F17"/>
    <w:rsid w:val="00DA09E8"/>
    <w:rsid w:val="00DF5BD5"/>
    <w:rsid w:val="00E10EB6"/>
    <w:rsid w:val="00EB7435"/>
    <w:rsid w:val="00EE1AD7"/>
    <w:rsid w:val="00F11953"/>
    <w:rsid w:val="00F22C0F"/>
    <w:rsid w:val="00F76F96"/>
    <w:rsid w:val="00F90775"/>
    <w:rsid w:val="00FE3087"/>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1B5"/>
    <w:rPr>
      <w:sz w:val="18"/>
      <w:szCs w:val="18"/>
    </w:rPr>
  </w:style>
  <w:style w:type="paragraph" w:styleId="a4">
    <w:name w:val="footer"/>
    <w:basedOn w:val="a"/>
    <w:link w:val="Char0"/>
    <w:uiPriority w:val="99"/>
    <w:unhideWhenUsed/>
    <w:rsid w:val="000921B5"/>
    <w:pPr>
      <w:tabs>
        <w:tab w:val="center" w:pos="4153"/>
        <w:tab w:val="right" w:pos="8306"/>
      </w:tabs>
      <w:snapToGrid w:val="0"/>
      <w:jc w:val="left"/>
    </w:pPr>
    <w:rPr>
      <w:sz w:val="18"/>
      <w:szCs w:val="18"/>
    </w:rPr>
  </w:style>
  <w:style w:type="character" w:customStyle="1" w:styleId="Char0">
    <w:name w:val="页脚 Char"/>
    <w:basedOn w:val="a0"/>
    <w:link w:val="a4"/>
    <w:uiPriority w:val="99"/>
    <w:rsid w:val="000921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1B5"/>
    <w:rPr>
      <w:sz w:val="18"/>
      <w:szCs w:val="18"/>
    </w:rPr>
  </w:style>
  <w:style w:type="paragraph" w:styleId="a4">
    <w:name w:val="footer"/>
    <w:basedOn w:val="a"/>
    <w:link w:val="Char0"/>
    <w:uiPriority w:val="99"/>
    <w:unhideWhenUsed/>
    <w:rsid w:val="000921B5"/>
    <w:pPr>
      <w:tabs>
        <w:tab w:val="center" w:pos="4153"/>
        <w:tab w:val="right" w:pos="8306"/>
      </w:tabs>
      <w:snapToGrid w:val="0"/>
      <w:jc w:val="left"/>
    </w:pPr>
    <w:rPr>
      <w:sz w:val="18"/>
      <w:szCs w:val="18"/>
    </w:rPr>
  </w:style>
  <w:style w:type="character" w:customStyle="1" w:styleId="Char0">
    <w:name w:val="页脚 Char"/>
    <w:basedOn w:val="a0"/>
    <w:link w:val="a4"/>
    <w:uiPriority w:val="99"/>
    <w:rsid w:val="00092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9314-61E3-43EC-B7A6-2ECBB6EF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9</Pages>
  <Words>667</Words>
  <Characters>3802</Characters>
  <Application>Microsoft Office Word</Application>
  <DocSecurity>0</DocSecurity>
  <Lines>31</Lines>
  <Paragraphs>8</Paragraphs>
  <ScaleCrop>false</ScaleCrop>
  <Company>Chinese ORG</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40</cp:revision>
  <dcterms:created xsi:type="dcterms:W3CDTF">2020-10-13T02:40:00Z</dcterms:created>
  <dcterms:modified xsi:type="dcterms:W3CDTF">2020-10-24T08:23:00Z</dcterms:modified>
</cp:coreProperties>
</file>