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7DAB4">
      <w:pPr>
        <w:jc w:val="left"/>
        <w:rPr>
          <w:rFonts w:hint="default" w:asciiTheme="minorEastAsia" w:hAnsi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1</w:t>
      </w:r>
    </w:p>
    <w:p w14:paraId="414E2AA7">
      <w:pPr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  <w:lang w:eastAsia="zh-CN"/>
        </w:rPr>
        <w:t>成蚊监测仪</w:t>
      </w:r>
      <w:r>
        <w:rPr>
          <w:rFonts w:hint="eastAsia" w:asciiTheme="minorEastAsia" w:hAnsiTheme="minorEastAsia"/>
          <w:b/>
          <w:sz w:val="44"/>
          <w:szCs w:val="44"/>
        </w:rPr>
        <w:t>参数</w:t>
      </w:r>
    </w:p>
    <w:p w14:paraId="47EB7182">
      <w:pPr>
        <w:jc w:val="center"/>
        <w:rPr>
          <w:rFonts w:hint="eastAsia" w:asciiTheme="minorEastAsia" w:hAnsiTheme="minorEastAsia"/>
          <w:b/>
          <w:sz w:val="44"/>
          <w:szCs w:val="44"/>
        </w:rPr>
      </w:pPr>
      <w:bookmarkStart w:id="0" w:name="_GoBack"/>
      <w:bookmarkEnd w:id="0"/>
    </w:p>
    <w:p w14:paraId="3BB149C2">
      <w:pPr>
        <w:spacing w:line="500" w:lineRule="exact"/>
        <w:jc w:val="left"/>
        <w:rPr>
          <w:rFonts w:hint="default" w:ascii="宋体" w:hAnsi="宋体" w:cs="Times New Roman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/>
          <w:kern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cs="Times New Roman"/>
          <w:b/>
          <w:kern w:val="0"/>
          <w:sz w:val="28"/>
          <w:szCs w:val="28"/>
          <w:lang w:eastAsia="zh-CN"/>
        </w:rPr>
        <w:t>支撑外壳：</w:t>
      </w:r>
      <w:r>
        <w:rPr>
          <w:rFonts w:hint="eastAsia" w:ascii="宋体" w:hAnsi="宋体" w:cs="Times New Roman"/>
          <w:b/>
          <w:kern w:val="0"/>
          <w:sz w:val="28"/>
          <w:szCs w:val="28"/>
          <w:lang w:val="en-US" w:eastAsia="zh-CN"/>
        </w:rPr>
        <w:t>塑料外壳，高340mm、直径290mm</w:t>
      </w:r>
    </w:p>
    <w:p w14:paraId="41F90BC3">
      <w:pPr>
        <w:spacing w:line="500" w:lineRule="exact"/>
        <w:jc w:val="left"/>
        <w:rPr>
          <w:rFonts w:hint="default" w:ascii="宋体" w:hAnsi="宋体" w:cs="Times New Roman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/>
          <w:kern w:val="0"/>
          <w:sz w:val="28"/>
          <w:szCs w:val="28"/>
          <w:lang w:val="en-US" w:eastAsia="zh-CN"/>
        </w:rPr>
        <w:t>2、</w:t>
      </w:r>
      <w:r>
        <w:rPr>
          <w:rFonts w:hint="eastAsia" w:ascii="宋体" w:hAnsi="宋体" w:cs="Times New Roman"/>
          <w:b/>
          <w:kern w:val="0"/>
          <w:sz w:val="28"/>
          <w:szCs w:val="28"/>
          <w:lang w:eastAsia="zh-CN"/>
        </w:rPr>
        <w:t>诱捕模块：</w:t>
      </w:r>
      <w:r>
        <w:rPr>
          <w:rFonts w:hint="eastAsia" w:ascii="宋体" w:hAnsi="宋体" w:cs="Times New Roman"/>
          <w:b/>
          <w:kern w:val="0"/>
          <w:sz w:val="28"/>
          <w:szCs w:val="28"/>
          <w:lang w:val="en-US" w:eastAsia="zh-CN"/>
        </w:rPr>
        <w:t>通过诱蚊剂，释放仿人体气息二氧化碳，达到嗅觉诱蚊至仪器口附近，通过风扇风力捕捉蚊子</w:t>
      </w:r>
    </w:p>
    <w:p w14:paraId="49D4F05B">
      <w:pPr>
        <w:spacing w:line="500" w:lineRule="exact"/>
        <w:jc w:val="left"/>
        <w:rPr>
          <w:rFonts w:hint="default" w:ascii="宋体" w:hAnsi="宋体" w:cs="Times New Roman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/>
          <w:kern w:val="0"/>
          <w:sz w:val="28"/>
          <w:szCs w:val="28"/>
          <w:lang w:val="en-US" w:eastAsia="zh-CN"/>
        </w:rPr>
        <w:t>3、</w:t>
      </w:r>
      <w:r>
        <w:rPr>
          <w:rFonts w:hint="eastAsia" w:ascii="宋体" w:hAnsi="宋体" w:cs="Times New Roman"/>
          <w:b/>
          <w:kern w:val="0"/>
          <w:sz w:val="28"/>
          <w:szCs w:val="28"/>
          <w:lang w:eastAsia="zh-CN"/>
        </w:rPr>
        <w:t>诱蚊剂：2.5*1.3cm</w:t>
      </w:r>
      <w:r>
        <w:rPr>
          <w:rFonts w:hint="eastAsia" w:ascii="宋体" w:hAnsi="宋体" w:cs="Times New Roman"/>
          <w:b/>
          <w:kern w:val="0"/>
          <w:sz w:val="28"/>
          <w:szCs w:val="28"/>
          <w:lang w:val="en-US" w:eastAsia="zh-CN"/>
        </w:rPr>
        <w:t>大盒诱蚊剂，30天时效，20盒</w:t>
      </w:r>
    </w:p>
    <w:p w14:paraId="6227064C">
      <w:pPr>
        <w:spacing w:line="500" w:lineRule="exact"/>
        <w:jc w:val="left"/>
        <w:rPr>
          <w:rFonts w:hint="default" w:ascii="宋体" w:hAnsi="宋体" w:cs="Times New Roman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/>
          <w:kern w:val="0"/>
          <w:sz w:val="28"/>
          <w:szCs w:val="28"/>
          <w:lang w:val="en-US" w:eastAsia="zh-CN"/>
        </w:rPr>
        <w:t>4、</w:t>
      </w:r>
      <w:r>
        <w:rPr>
          <w:rFonts w:hint="eastAsia" w:ascii="宋体" w:hAnsi="宋体" w:cs="Times New Roman"/>
          <w:b/>
          <w:kern w:val="0"/>
          <w:sz w:val="28"/>
          <w:szCs w:val="28"/>
          <w:lang w:eastAsia="zh-CN"/>
        </w:rPr>
        <w:t>电源线：</w:t>
      </w:r>
      <w:r>
        <w:rPr>
          <w:rFonts w:hint="eastAsia" w:ascii="宋体" w:hAnsi="宋体" w:cs="Times New Roman"/>
          <w:b/>
          <w:kern w:val="0"/>
          <w:sz w:val="28"/>
          <w:szCs w:val="28"/>
          <w:lang w:val="en-US" w:eastAsia="zh-CN"/>
        </w:rPr>
        <w:t>8米国标电源线</w:t>
      </w:r>
    </w:p>
    <w:p w14:paraId="0CC55131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b/>
          <w:sz w:val="36"/>
          <w:szCs w:val="36"/>
        </w:rPr>
      </w:pPr>
      <w:r>
        <w:rPr>
          <w:rFonts w:hint="eastAsia" w:ascii="宋体" w:hAnsi="宋体" w:cs="Times New Roman"/>
          <w:b/>
          <w:kern w:val="0"/>
          <w:sz w:val="28"/>
          <w:szCs w:val="28"/>
          <w:lang w:val="en-US" w:eastAsia="zh-CN"/>
        </w:rPr>
        <w:t>5、</w:t>
      </w:r>
      <w:r>
        <w:rPr>
          <w:rFonts w:hint="eastAsia" w:ascii="宋体" w:hAnsi="宋体" w:cs="Times New Roman"/>
          <w:b/>
          <w:kern w:val="0"/>
          <w:sz w:val="28"/>
          <w:szCs w:val="28"/>
          <w:lang w:eastAsia="zh-CN"/>
        </w:rPr>
        <w:t>收集袋：</w:t>
      </w:r>
      <w:r>
        <w:rPr>
          <w:rFonts w:hint="eastAsia" w:ascii="宋体" w:hAnsi="宋体" w:cs="Times New Roman"/>
          <w:b/>
          <w:kern w:val="0"/>
          <w:sz w:val="28"/>
          <w:szCs w:val="28"/>
          <w:lang w:val="en-US" w:eastAsia="zh-CN"/>
        </w:rPr>
        <w:t>束口网袋5个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A2"/>
    <w:rsid w:val="000075B4"/>
    <w:rsid w:val="000303A7"/>
    <w:rsid w:val="000433A0"/>
    <w:rsid w:val="001422A0"/>
    <w:rsid w:val="00197BB9"/>
    <w:rsid w:val="001A06C7"/>
    <w:rsid w:val="001F1009"/>
    <w:rsid w:val="00201FEE"/>
    <w:rsid w:val="0024179F"/>
    <w:rsid w:val="00276062"/>
    <w:rsid w:val="003256E2"/>
    <w:rsid w:val="003F6633"/>
    <w:rsid w:val="0041511C"/>
    <w:rsid w:val="00426B6D"/>
    <w:rsid w:val="00492A0C"/>
    <w:rsid w:val="004E04A2"/>
    <w:rsid w:val="00550348"/>
    <w:rsid w:val="00611328"/>
    <w:rsid w:val="00614262"/>
    <w:rsid w:val="0063267E"/>
    <w:rsid w:val="006F060D"/>
    <w:rsid w:val="00723C31"/>
    <w:rsid w:val="007374AE"/>
    <w:rsid w:val="00993EA7"/>
    <w:rsid w:val="009979C4"/>
    <w:rsid w:val="009C32C3"/>
    <w:rsid w:val="00A2591B"/>
    <w:rsid w:val="00B16F81"/>
    <w:rsid w:val="00C27EA4"/>
    <w:rsid w:val="00CC1B30"/>
    <w:rsid w:val="00CE029D"/>
    <w:rsid w:val="00D02D9A"/>
    <w:rsid w:val="00D87744"/>
    <w:rsid w:val="00DF58D2"/>
    <w:rsid w:val="00E57DD0"/>
    <w:rsid w:val="00EF40CE"/>
    <w:rsid w:val="00F34EAE"/>
    <w:rsid w:val="00F530DC"/>
    <w:rsid w:val="00FB27D3"/>
    <w:rsid w:val="069C34BB"/>
    <w:rsid w:val="0F0A004B"/>
    <w:rsid w:val="117143B2"/>
    <w:rsid w:val="13062E42"/>
    <w:rsid w:val="17FF5530"/>
    <w:rsid w:val="2C4B5AD3"/>
    <w:rsid w:val="41171FD0"/>
    <w:rsid w:val="49AF1A92"/>
    <w:rsid w:val="4E9D1D67"/>
    <w:rsid w:val="53FA37B7"/>
    <w:rsid w:val="61E57855"/>
    <w:rsid w:val="79FF8225"/>
    <w:rsid w:val="E6E7B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Microsoft YaHei UI" w:hAnsi="Microsoft YaHei UI" w:eastAsia="Microsoft YaHei UI" w:cs="Microsoft YaHei UI"/>
      <w:snapToGrid w:val="0"/>
      <w:color w:val="000000"/>
      <w:kern w:val="0"/>
      <w:sz w:val="19"/>
      <w:szCs w:val="19"/>
      <w:lang w:eastAsia="en-US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10">
    <w:name w:val="正文文本 Char"/>
    <w:basedOn w:val="6"/>
    <w:link w:val="2"/>
    <w:semiHidden/>
    <w:qFormat/>
    <w:uiPriority w:val="0"/>
    <w:rPr>
      <w:rFonts w:ascii="Microsoft YaHei UI" w:hAnsi="Microsoft YaHei UI" w:eastAsia="Microsoft YaHei UI" w:cs="Microsoft YaHei UI"/>
      <w:snapToGrid w:val="0"/>
      <w:color w:val="000000"/>
      <w:kern w:val="0"/>
      <w:sz w:val="19"/>
      <w:szCs w:val="19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389</Words>
  <Characters>510</Characters>
  <Lines>16</Lines>
  <Paragraphs>4</Paragraphs>
  <TotalTime>0</TotalTime>
  <ScaleCrop>false</ScaleCrop>
  <LinksUpToDate>false</LinksUpToDate>
  <CharactersWithSpaces>513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2025-03-20T07:33:00Z</dcterms:created>
  <dc:creator>潘钊文</dc:creator>
  <cp:lastModifiedBy>陈晓欣</cp:lastModifiedBy>
  <dcterms:modified xsi:type="dcterms:W3CDTF">2025-11-11T11:09:39Z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DB90C30A279332DD24F1B868734DABBD</vt:lpwstr>
  </property>
  <property fmtid="{D5CDD505-2E9C-101B-9397-08002B2CF9AE}" pid="4" name="KSOTemplateDocerSaveRecord">
    <vt:lpwstr>eyJoZGlkIjoiNjI0MzUwMzczNzNkNTllYWQ5MGU1YmQwY2RlNDcyZGIiLCJ1c2VySWQiOiIxMTgxOTk3MDk0In0=</vt:lpwstr>
  </property>
</Properties>
</file>