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75" w:rsidRDefault="00A479C3">
      <w:pPr>
        <w:adjustRightInd w:val="0"/>
        <w:snapToGrid w:val="0"/>
        <w:spacing w:line="360" w:lineRule="auto"/>
        <w:jc w:val="center"/>
        <w:rPr>
          <w:rFonts w:ascii="方正小标宋简体" w:eastAsia="方正小标宋简体" w:hAnsi="方正小标宋简体" w:cs="方正小标宋简体"/>
          <w:b/>
          <w:bCs/>
          <w:color w:val="000000" w:themeColor="text1"/>
          <w:sz w:val="32"/>
          <w:szCs w:val="32"/>
        </w:rPr>
      </w:pPr>
      <w:r>
        <w:rPr>
          <w:rFonts w:ascii="方正小标宋简体" w:eastAsia="方正小标宋简体" w:hAnsi="方正小标宋简体" w:cs="方正小标宋简体" w:hint="eastAsia"/>
          <w:b/>
          <w:bCs/>
          <w:color w:val="000000" w:themeColor="text1"/>
          <w:sz w:val="32"/>
          <w:szCs w:val="32"/>
        </w:rPr>
        <w:t>江门市疾病预防控制中心</w:t>
      </w:r>
      <w:r w:rsidR="00731075" w:rsidRPr="00731075">
        <w:rPr>
          <w:rFonts w:ascii="方正小标宋简体" w:eastAsia="方正小标宋简体" w:hAnsi="方正小标宋简体" w:cs="方正小标宋简体" w:hint="eastAsia"/>
          <w:b/>
          <w:bCs/>
          <w:color w:val="000000" w:themeColor="text1"/>
          <w:sz w:val="32"/>
          <w:szCs w:val="32"/>
        </w:rPr>
        <w:t>2025年全民</w:t>
      </w:r>
      <w:proofErr w:type="gramStart"/>
      <w:r w:rsidR="00731075" w:rsidRPr="00731075">
        <w:rPr>
          <w:rFonts w:ascii="方正小标宋简体" w:eastAsia="方正小标宋简体" w:hAnsi="方正小标宋简体" w:cs="方正小标宋简体" w:hint="eastAsia"/>
          <w:b/>
          <w:bCs/>
          <w:color w:val="000000" w:themeColor="text1"/>
          <w:sz w:val="32"/>
          <w:szCs w:val="32"/>
        </w:rPr>
        <w:t>营养周</w:t>
      </w:r>
      <w:proofErr w:type="gramEnd"/>
      <w:r w:rsidR="00731075" w:rsidRPr="00731075">
        <w:rPr>
          <w:rFonts w:ascii="方正小标宋简体" w:eastAsia="方正小标宋简体" w:hAnsi="方正小标宋简体" w:cs="方正小标宋简体" w:hint="eastAsia"/>
          <w:b/>
          <w:bCs/>
          <w:color w:val="000000" w:themeColor="text1"/>
          <w:sz w:val="32"/>
          <w:szCs w:val="32"/>
        </w:rPr>
        <w:t>宣传活动物资项目</w:t>
      </w:r>
    </w:p>
    <w:p w:rsidR="0000393F" w:rsidRDefault="00A479C3">
      <w:pPr>
        <w:adjustRightInd w:val="0"/>
        <w:snapToGrid w:val="0"/>
        <w:spacing w:line="360" w:lineRule="auto"/>
        <w:jc w:val="center"/>
        <w:rPr>
          <w:rFonts w:ascii="方正小标宋简体" w:eastAsia="方正小标宋简体" w:hAnsi="方正小标宋简体" w:cs="方正小标宋简体"/>
          <w:b/>
          <w:bCs/>
          <w:color w:val="000000" w:themeColor="text1"/>
          <w:sz w:val="32"/>
          <w:szCs w:val="32"/>
        </w:rPr>
      </w:pPr>
      <w:r>
        <w:rPr>
          <w:rFonts w:ascii="方正小标宋简体" w:eastAsia="方正小标宋简体" w:hAnsi="方正小标宋简体" w:cs="方正小标宋简体" w:hint="eastAsia"/>
          <w:b/>
          <w:bCs/>
          <w:color w:val="000000" w:themeColor="text1"/>
          <w:sz w:val="32"/>
          <w:szCs w:val="32"/>
        </w:rPr>
        <w:t>采购需求</w:t>
      </w:r>
      <w:r w:rsidR="00731075">
        <w:rPr>
          <w:rFonts w:ascii="方正小标宋简体" w:eastAsia="方正小标宋简体" w:hAnsi="方正小标宋简体" w:cs="方正小标宋简体" w:hint="eastAsia"/>
          <w:b/>
          <w:bCs/>
          <w:color w:val="000000" w:themeColor="text1"/>
          <w:sz w:val="32"/>
          <w:szCs w:val="32"/>
        </w:rPr>
        <w:t>书</w:t>
      </w:r>
    </w:p>
    <w:p w:rsidR="0000393F" w:rsidRDefault="00A479C3">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江门市疾病预防控制中心拟对</w:t>
      </w:r>
      <w:r w:rsidRPr="00F3709A">
        <w:rPr>
          <w:rFonts w:ascii="仿宋_GB2312" w:eastAsia="仿宋_GB2312" w:hAnsi="仿宋_GB2312" w:cs="仿宋_GB2312" w:hint="eastAsia"/>
          <w:sz w:val="28"/>
          <w:szCs w:val="28"/>
        </w:rPr>
        <w:t>“</w:t>
      </w:r>
      <w:r w:rsidR="00731075" w:rsidRPr="00F3709A">
        <w:rPr>
          <w:rFonts w:ascii="仿宋_GB2312" w:eastAsia="仿宋_GB2312" w:hAnsi="仿宋_GB2312" w:cs="仿宋_GB2312" w:hint="eastAsia"/>
          <w:sz w:val="28"/>
          <w:szCs w:val="28"/>
        </w:rPr>
        <w:t>2025年全民营养周宣传活动物资项目</w:t>
      </w:r>
      <w:r w:rsidRPr="00F3709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进行公开询价，欢迎具有相应资质的公司，提供报价文件及相关材料</w:t>
      </w:r>
      <w:r w:rsidR="00731075">
        <w:rPr>
          <w:rFonts w:ascii="仿宋_GB2312" w:eastAsia="仿宋_GB2312" w:hAnsi="仿宋_GB2312" w:cs="仿宋_GB2312" w:hint="eastAsia"/>
          <w:sz w:val="28"/>
          <w:szCs w:val="28"/>
        </w:rPr>
        <w:t>。</w:t>
      </w:r>
    </w:p>
    <w:p w:rsidR="0000393F" w:rsidRPr="00120B36" w:rsidRDefault="00A479C3" w:rsidP="00120B36">
      <w:pPr>
        <w:autoSpaceDE w:val="0"/>
        <w:autoSpaceDN w:val="0"/>
        <w:adjustRightInd w:val="0"/>
        <w:snapToGrid w:val="0"/>
        <w:spacing w:line="360" w:lineRule="auto"/>
        <w:ind w:firstLineChars="200" w:firstLine="562"/>
        <w:textAlignment w:val="center"/>
        <w:rPr>
          <w:rFonts w:ascii="仿宋_GB2312" w:eastAsia="仿宋_GB2312" w:hAnsi="仿宋_GB2312" w:cs="仿宋_GB2312"/>
          <w:sz w:val="28"/>
          <w:szCs w:val="28"/>
        </w:rPr>
      </w:pPr>
      <w:r w:rsidRPr="00120B36">
        <w:rPr>
          <w:rFonts w:hint="eastAsia"/>
          <w:b/>
          <w:sz w:val="28"/>
          <w:szCs w:val="28"/>
        </w:rPr>
        <w:t>一、项目概况</w:t>
      </w:r>
    </w:p>
    <w:p w:rsidR="0000393F" w:rsidRPr="00731075" w:rsidRDefault="00A479C3" w:rsidP="007310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sidRPr="00731075">
        <w:rPr>
          <w:rFonts w:ascii="仿宋_GB2312" w:eastAsia="仿宋_GB2312" w:hAnsi="仿宋_GB2312" w:cs="仿宋_GB2312" w:hint="eastAsia"/>
          <w:sz w:val="28"/>
          <w:szCs w:val="28"/>
        </w:rPr>
        <w:t>（一）项目名称：</w:t>
      </w:r>
      <w:r w:rsidR="00E54D93" w:rsidRPr="00731075">
        <w:rPr>
          <w:rFonts w:ascii="仿宋_GB2312" w:eastAsia="仿宋_GB2312" w:hAnsi="仿宋_GB2312" w:cs="仿宋_GB2312" w:hint="eastAsia"/>
          <w:sz w:val="28"/>
          <w:szCs w:val="28"/>
        </w:rPr>
        <w:t xml:space="preserve"> </w:t>
      </w:r>
      <w:r w:rsidR="00731075" w:rsidRPr="00731075">
        <w:rPr>
          <w:rFonts w:ascii="仿宋_GB2312" w:eastAsia="仿宋_GB2312" w:hAnsi="仿宋_GB2312" w:cs="仿宋_GB2312" w:hint="eastAsia"/>
          <w:sz w:val="28"/>
          <w:szCs w:val="28"/>
        </w:rPr>
        <w:t>2025年全民</w:t>
      </w:r>
      <w:proofErr w:type="gramStart"/>
      <w:r w:rsidR="00731075" w:rsidRPr="00731075">
        <w:rPr>
          <w:rFonts w:ascii="仿宋_GB2312" w:eastAsia="仿宋_GB2312" w:hAnsi="仿宋_GB2312" w:cs="仿宋_GB2312" w:hint="eastAsia"/>
          <w:sz w:val="28"/>
          <w:szCs w:val="28"/>
        </w:rPr>
        <w:t>营养周</w:t>
      </w:r>
      <w:proofErr w:type="gramEnd"/>
      <w:r w:rsidR="00731075" w:rsidRPr="00731075">
        <w:rPr>
          <w:rFonts w:ascii="仿宋_GB2312" w:eastAsia="仿宋_GB2312" w:hAnsi="仿宋_GB2312" w:cs="仿宋_GB2312" w:hint="eastAsia"/>
          <w:sz w:val="28"/>
          <w:szCs w:val="28"/>
        </w:rPr>
        <w:t>宣传活动物资采购项目</w:t>
      </w:r>
      <w:r w:rsidR="00F97FCD" w:rsidRPr="00731075">
        <w:rPr>
          <w:rFonts w:ascii="仿宋_GB2312" w:eastAsia="仿宋_GB2312" w:hAnsi="仿宋_GB2312" w:cs="仿宋_GB2312" w:hint="eastAsia"/>
          <w:sz w:val="28"/>
          <w:szCs w:val="28"/>
        </w:rPr>
        <w:t>（SD2025042901）</w:t>
      </w:r>
    </w:p>
    <w:p w:rsidR="0000393F" w:rsidRPr="00731075" w:rsidRDefault="00A479C3" w:rsidP="007310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sidRPr="00731075">
        <w:rPr>
          <w:rFonts w:ascii="仿宋_GB2312" w:eastAsia="仿宋_GB2312" w:hAnsi="仿宋_GB2312" w:cs="仿宋_GB2312" w:hint="eastAsia"/>
          <w:sz w:val="28"/>
          <w:szCs w:val="28"/>
        </w:rPr>
        <w:t>（</w:t>
      </w:r>
      <w:r w:rsidR="00120B36">
        <w:rPr>
          <w:rFonts w:ascii="仿宋_GB2312" w:eastAsia="仿宋_GB2312" w:hAnsi="仿宋_GB2312" w:cs="仿宋_GB2312" w:hint="eastAsia"/>
          <w:sz w:val="28"/>
          <w:szCs w:val="28"/>
        </w:rPr>
        <w:t>二</w:t>
      </w:r>
      <w:r w:rsidRPr="00731075">
        <w:rPr>
          <w:rFonts w:ascii="仿宋_GB2312" w:eastAsia="仿宋_GB2312" w:hAnsi="仿宋_GB2312" w:cs="仿宋_GB2312" w:hint="eastAsia"/>
          <w:sz w:val="28"/>
          <w:szCs w:val="28"/>
        </w:rPr>
        <w:t>）服务时间：2025年5-6月，具体时间以合同签订为准。</w:t>
      </w:r>
    </w:p>
    <w:p w:rsidR="0000393F" w:rsidRPr="00731075" w:rsidRDefault="00A479C3" w:rsidP="007310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sidRPr="00731075">
        <w:rPr>
          <w:rFonts w:ascii="仿宋_GB2312" w:eastAsia="仿宋_GB2312" w:hAnsi="仿宋_GB2312" w:cs="仿宋_GB2312" w:hint="eastAsia"/>
          <w:sz w:val="28"/>
          <w:szCs w:val="28"/>
        </w:rPr>
        <w:t>（</w:t>
      </w:r>
      <w:r w:rsidR="00120B36">
        <w:rPr>
          <w:rFonts w:ascii="仿宋_GB2312" w:eastAsia="仿宋_GB2312" w:hAnsi="仿宋_GB2312" w:cs="仿宋_GB2312" w:hint="eastAsia"/>
          <w:sz w:val="28"/>
          <w:szCs w:val="28"/>
        </w:rPr>
        <w:t>三</w:t>
      </w:r>
      <w:r w:rsidRPr="00731075">
        <w:rPr>
          <w:rFonts w:ascii="仿宋_GB2312" w:eastAsia="仿宋_GB2312" w:hAnsi="仿宋_GB2312" w:cs="仿宋_GB2312" w:hint="eastAsia"/>
          <w:sz w:val="28"/>
          <w:szCs w:val="28"/>
        </w:rPr>
        <w:t>）项目内容：</w:t>
      </w:r>
      <w:r w:rsidR="00120B36" w:rsidRPr="00120B36">
        <w:rPr>
          <w:rFonts w:ascii="仿宋_GB2312" w:eastAsia="仿宋_GB2312" w:hAnsi="仿宋_GB2312" w:cs="仿宋_GB2312" w:hint="eastAsia"/>
          <w:sz w:val="28"/>
          <w:szCs w:val="28"/>
        </w:rPr>
        <w:t>为我中心提供项目相关的活动科普游戏策划、执行、宣传物资制作、宣传推广及资料存档等</w:t>
      </w:r>
      <w:r w:rsidRPr="00731075">
        <w:rPr>
          <w:rFonts w:ascii="仿宋_GB2312" w:eastAsia="仿宋_GB2312" w:hAnsi="仿宋_GB2312" w:cs="仿宋_GB2312" w:hint="eastAsia"/>
          <w:sz w:val="28"/>
          <w:szCs w:val="28"/>
        </w:rPr>
        <w:t>。</w:t>
      </w:r>
    </w:p>
    <w:p w:rsidR="0000393F" w:rsidRPr="00120B36" w:rsidRDefault="00A479C3" w:rsidP="00120B36">
      <w:pPr>
        <w:autoSpaceDE w:val="0"/>
        <w:autoSpaceDN w:val="0"/>
        <w:adjustRightInd w:val="0"/>
        <w:snapToGrid w:val="0"/>
        <w:spacing w:line="360" w:lineRule="auto"/>
        <w:ind w:firstLineChars="200" w:firstLine="562"/>
        <w:textAlignment w:val="center"/>
      </w:pPr>
      <w:r w:rsidRPr="00120B36">
        <w:rPr>
          <w:rFonts w:hint="eastAsia"/>
          <w:b/>
          <w:sz w:val="28"/>
          <w:szCs w:val="28"/>
        </w:rPr>
        <w:t>二、项目采购需求</w:t>
      </w:r>
    </w:p>
    <w:p w:rsidR="0000393F" w:rsidRPr="009C3875" w:rsidRDefault="009C3875" w:rsidP="009C3875">
      <w:pPr>
        <w:autoSpaceDE w:val="0"/>
        <w:autoSpaceDN w:val="0"/>
        <w:adjustRightInd w:val="0"/>
        <w:snapToGrid w:val="0"/>
        <w:spacing w:line="360" w:lineRule="auto"/>
        <w:ind w:firstLineChars="200" w:firstLine="562"/>
        <w:textAlignment w:val="center"/>
        <w:rPr>
          <w:b/>
          <w:sz w:val="28"/>
          <w:szCs w:val="28"/>
        </w:rPr>
      </w:pPr>
      <w:r>
        <w:rPr>
          <w:rFonts w:ascii="仿宋_GB2312" w:eastAsia="仿宋_GB2312" w:hAnsi="仿宋_GB2312" w:cs="仿宋_GB2312" w:hint="eastAsia"/>
          <w:b/>
          <w:sz w:val="28"/>
          <w:szCs w:val="28"/>
        </w:rPr>
        <w:t>（一）</w:t>
      </w:r>
      <w:r w:rsidRPr="009C3875">
        <w:rPr>
          <w:rFonts w:ascii="仿宋_GB2312" w:eastAsia="仿宋_GB2312" w:hAnsi="仿宋_GB2312" w:cs="仿宋_GB2312" w:hint="eastAsia"/>
          <w:b/>
          <w:sz w:val="28"/>
          <w:szCs w:val="28"/>
        </w:rPr>
        <w:t>协助策划及开展3场宣传活动：</w:t>
      </w:r>
    </w:p>
    <w:p w:rsidR="00120B36" w:rsidRPr="00120B36" w:rsidRDefault="00120B36" w:rsidP="00120B36">
      <w:pPr>
        <w:autoSpaceDE w:val="0"/>
        <w:autoSpaceDN w:val="0"/>
        <w:adjustRightInd w:val="0"/>
        <w:snapToGrid w:val="0"/>
        <w:spacing w:line="360" w:lineRule="auto"/>
        <w:ind w:firstLineChars="200" w:firstLine="562"/>
        <w:textAlignment w:val="center"/>
        <w:rPr>
          <w:rFonts w:ascii="仿宋_GB2312" w:eastAsia="仿宋_GB2312" w:hAnsi="仿宋_GB2312" w:cs="仿宋_GB2312"/>
          <w:b/>
          <w:spacing w:val="12"/>
          <w:sz w:val="28"/>
          <w:szCs w:val="28"/>
          <w:shd w:val="clear" w:color="auto" w:fill="FFFFFF"/>
        </w:rPr>
      </w:pPr>
      <w:r w:rsidRPr="00120B36">
        <w:rPr>
          <w:rFonts w:ascii="仿宋_GB2312" w:eastAsia="仿宋_GB2312" w:hAnsi="仿宋_GB2312" w:cs="仿宋_GB2312" w:hint="eastAsia"/>
          <w:b/>
          <w:sz w:val="28"/>
          <w:szCs w:val="28"/>
        </w:rPr>
        <w:t>活动</w:t>
      </w:r>
      <w:proofErr w:type="gramStart"/>
      <w:r w:rsidRPr="00120B36">
        <w:rPr>
          <w:rFonts w:ascii="仿宋_GB2312" w:eastAsia="仿宋_GB2312" w:hAnsi="仿宋_GB2312" w:cs="仿宋_GB2312" w:hint="eastAsia"/>
          <w:b/>
          <w:sz w:val="28"/>
          <w:szCs w:val="28"/>
        </w:rPr>
        <w:t>一</w:t>
      </w:r>
      <w:proofErr w:type="gramEnd"/>
      <w:r w:rsidRPr="00120B36">
        <w:rPr>
          <w:rFonts w:ascii="仿宋_GB2312" w:eastAsia="仿宋_GB2312" w:hAnsi="仿宋_GB2312" w:cs="仿宋_GB2312" w:hint="eastAsia"/>
          <w:b/>
          <w:sz w:val="28"/>
          <w:szCs w:val="28"/>
        </w:rPr>
        <w:t>：</w:t>
      </w:r>
      <w:r w:rsidR="00A479C3" w:rsidRPr="00120B36">
        <w:rPr>
          <w:rFonts w:ascii="仿宋_GB2312" w:eastAsia="仿宋_GB2312" w:hAnsi="仿宋_GB2312" w:cs="仿宋_GB2312" w:hint="eastAsia"/>
          <w:b/>
          <w:sz w:val="28"/>
          <w:szCs w:val="28"/>
        </w:rPr>
        <w:t>“全民营养周”启动仪式暨宣传活</w:t>
      </w:r>
      <w:r w:rsidRPr="00120B36">
        <w:rPr>
          <w:rFonts w:ascii="仿宋_GB2312" w:eastAsia="仿宋_GB2312" w:hAnsi="仿宋_GB2312" w:cs="仿宋_GB2312" w:hint="eastAsia"/>
          <w:b/>
          <w:sz w:val="28"/>
          <w:szCs w:val="28"/>
        </w:rPr>
        <w:t>动</w:t>
      </w:r>
    </w:p>
    <w:p w:rsidR="00120B36" w:rsidRDefault="00120B36" w:rsidP="00120B36">
      <w:pPr>
        <w:autoSpaceDE w:val="0"/>
        <w:autoSpaceDN w:val="0"/>
        <w:adjustRightInd w:val="0"/>
        <w:snapToGrid w:val="0"/>
        <w:spacing w:line="360" w:lineRule="auto"/>
        <w:ind w:firstLineChars="200" w:firstLine="560"/>
        <w:textAlignment w:val="center"/>
        <w:rPr>
          <w:rFonts w:ascii="方正仿宋简体" w:eastAsia="方正仿宋简体" w:hAnsi="方正仿宋简体" w:cs="方正仿宋简体"/>
          <w:sz w:val="32"/>
          <w:szCs w:val="32"/>
        </w:rPr>
      </w:pPr>
      <w:r w:rsidRPr="00120B36">
        <w:rPr>
          <w:rFonts w:ascii="仿宋_GB2312" w:eastAsia="仿宋_GB2312" w:hAnsi="仿宋_GB2312" w:cs="仿宋_GB2312" w:hint="eastAsia"/>
          <w:sz w:val="28"/>
          <w:szCs w:val="28"/>
        </w:rPr>
        <w:t>2025年5月17日或18日</w:t>
      </w:r>
      <w:r w:rsidR="00A479C3" w:rsidRPr="00120B36">
        <w:rPr>
          <w:rFonts w:ascii="仿宋_GB2312" w:eastAsia="仿宋_GB2312" w:hAnsi="仿宋_GB2312" w:cs="仿宋_GB2312" w:hint="eastAsia"/>
          <w:sz w:val="28"/>
          <w:szCs w:val="28"/>
        </w:rPr>
        <w:t>，需在蓬江区、江海区两区内选取一个人流旺盛的商业广场或户外场地举办现场宣传。活动内容</w:t>
      </w:r>
      <w:proofErr w:type="gramStart"/>
      <w:r w:rsidR="00A479C3" w:rsidRPr="00120B36">
        <w:rPr>
          <w:rFonts w:ascii="仿宋_GB2312" w:eastAsia="仿宋_GB2312" w:hAnsi="仿宋_GB2312" w:cs="仿宋_GB2312" w:hint="eastAsia"/>
          <w:sz w:val="28"/>
          <w:szCs w:val="28"/>
        </w:rPr>
        <w:t>需包括</w:t>
      </w:r>
      <w:proofErr w:type="gramEnd"/>
      <w:r w:rsidR="00A479C3" w:rsidRPr="00120B36">
        <w:rPr>
          <w:rFonts w:ascii="仿宋_GB2312" w:eastAsia="仿宋_GB2312" w:hAnsi="仿宋_GB2312" w:cs="仿宋_GB2312" w:hint="eastAsia"/>
          <w:sz w:val="28"/>
          <w:szCs w:val="28"/>
        </w:rPr>
        <w:t>主持人带领、启动仪式、</w:t>
      </w:r>
      <w:proofErr w:type="gramStart"/>
      <w:r w:rsidR="00A479C3" w:rsidRPr="00120B36">
        <w:rPr>
          <w:rFonts w:ascii="仿宋_GB2312" w:eastAsia="仿宋_GB2312" w:hAnsi="仿宋_GB2312" w:cs="仿宋_GB2312" w:hint="eastAsia"/>
          <w:sz w:val="28"/>
          <w:szCs w:val="28"/>
        </w:rPr>
        <w:t>暖场表演</w:t>
      </w:r>
      <w:proofErr w:type="gramEnd"/>
      <w:r w:rsidR="00A479C3" w:rsidRPr="00120B36">
        <w:rPr>
          <w:rFonts w:ascii="仿宋_GB2312" w:eastAsia="仿宋_GB2312" w:hAnsi="仿宋_GB2312" w:cs="仿宋_GB2312" w:hint="eastAsia"/>
          <w:sz w:val="28"/>
          <w:szCs w:val="28"/>
        </w:rPr>
        <w:t>、知识抢答、互动游戏闯关、健康宣教及咨询等形式，全方位开展全民</w:t>
      </w:r>
      <w:proofErr w:type="gramStart"/>
      <w:r w:rsidR="00A479C3" w:rsidRPr="00120B36">
        <w:rPr>
          <w:rFonts w:ascii="仿宋_GB2312" w:eastAsia="仿宋_GB2312" w:hAnsi="仿宋_GB2312" w:cs="仿宋_GB2312" w:hint="eastAsia"/>
          <w:sz w:val="28"/>
          <w:szCs w:val="28"/>
        </w:rPr>
        <w:t>营养周主题</w:t>
      </w:r>
      <w:proofErr w:type="gramEnd"/>
      <w:r w:rsidR="00A479C3" w:rsidRPr="00120B36">
        <w:rPr>
          <w:rFonts w:ascii="仿宋_GB2312" w:eastAsia="仿宋_GB2312" w:hAnsi="仿宋_GB2312" w:cs="仿宋_GB2312" w:hint="eastAsia"/>
          <w:sz w:val="28"/>
          <w:szCs w:val="28"/>
        </w:rPr>
        <w:t>宣传活动。</w:t>
      </w:r>
      <w:r w:rsidRPr="00120B36">
        <w:rPr>
          <w:rFonts w:ascii="仿宋_GB2312" w:eastAsia="仿宋_GB2312" w:hAnsi="仿宋_GB2312" w:cs="仿宋_GB2312" w:hint="eastAsia"/>
          <w:sz w:val="28"/>
          <w:szCs w:val="28"/>
        </w:rPr>
        <w:t>供应商需提供启动仪式活动流程策划、活动现场道具的制作、场地租赁与布置和现场咨询摊位设置，便于为市民开展营养知识宣传和提供健康咨询服务。</w:t>
      </w:r>
    </w:p>
    <w:p w:rsidR="00120B36" w:rsidRDefault="00120B36" w:rsidP="00120B36">
      <w:pPr>
        <w:autoSpaceDE w:val="0"/>
        <w:autoSpaceDN w:val="0"/>
        <w:adjustRightInd w:val="0"/>
        <w:snapToGrid w:val="0"/>
        <w:spacing w:line="360" w:lineRule="auto"/>
        <w:ind w:firstLineChars="200" w:firstLine="562"/>
        <w:textAlignment w:val="center"/>
        <w:rPr>
          <w:rFonts w:ascii="方正楷体简体" w:eastAsia="方正楷体简体" w:hAnsi="方正楷体简体" w:cs="方正楷体简体"/>
          <w:spacing w:val="12"/>
          <w:sz w:val="32"/>
          <w:szCs w:val="32"/>
          <w:shd w:val="clear" w:color="auto" w:fill="FFFFFF"/>
        </w:rPr>
      </w:pPr>
      <w:r w:rsidRPr="00120B36">
        <w:rPr>
          <w:rFonts w:ascii="仿宋_GB2312" w:eastAsia="仿宋_GB2312" w:hAnsi="仿宋_GB2312" w:cs="仿宋_GB2312" w:hint="eastAsia"/>
          <w:b/>
          <w:sz w:val="28"/>
          <w:szCs w:val="28"/>
        </w:rPr>
        <w:t>活动二：基层惠民宣传活动</w:t>
      </w:r>
    </w:p>
    <w:p w:rsidR="0000393F" w:rsidRDefault="00120B36" w:rsidP="00120B36">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sidRPr="00120B36">
        <w:rPr>
          <w:rFonts w:ascii="仿宋_GB2312" w:eastAsia="仿宋_GB2312" w:hAnsi="仿宋_GB2312" w:cs="仿宋_GB2312" w:hint="eastAsia"/>
          <w:sz w:val="28"/>
          <w:szCs w:val="28"/>
        </w:rPr>
        <w:t>2025年5月内在蓬江区</w:t>
      </w:r>
      <w:r w:rsidR="00A479C3" w:rsidRPr="00120B36">
        <w:rPr>
          <w:rFonts w:ascii="仿宋_GB2312" w:eastAsia="仿宋_GB2312" w:hAnsi="仿宋_GB2312" w:cs="仿宋_GB2312" w:hint="eastAsia"/>
          <w:sz w:val="28"/>
          <w:szCs w:val="28"/>
        </w:rPr>
        <w:t>、江海区两区内选取一个大型乡镇公共广场或者公园开展大型宣传活动</w:t>
      </w:r>
      <w:r>
        <w:rPr>
          <w:rFonts w:ascii="仿宋_GB2312" w:eastAsia="仿宋_GB2312" w:hAnsi="仿宋_GB2312" w:cs="仿宋_GB2312" w:hint="eastAsia"/>
          <w:sz w:val="28"/>
          <w:szCs w:val="28"/>
        </w:rPr>
        <w:t>，</w:t>
      </w:r>
      <w:r w:rsidRPr="009C3875">
        <w:rPr>
          <w:rFonts w:ascii="仿宋_GB2312" w:eastAsia="仿宋_GB2312" w:hAnsi="仿宋_GB2312" w:cs="仿宋_GB2312" w:hint="eastAsia"/>
          <w:sz w:val="28"/>
          <w:szCs w:val="28"/>
        </w:rPr>
        <w:t>深入社区、乡村等基层一线。活动紧扣主题开展专家义诊、健康咨询、营养健康知识问答、科普游戏等方式</w:t>
      </w:r>
      <w:r w:rsidR="00A479C3" w:rsidRPr="00120B36">
        <w:rPr>
          <w:rFonts w:ascii="仿宋_GB2312" w:eastAsia="仿宋_GB2312" w:hAnsi="仿宋_GB2312" w:cs="仿宋_GB2312" w:hint="eastAsia"/>
          <w:sz w:val="28"/>
          <w:szCs w:val="28"/>
        </w:rPr>
        <w:t>，</w:t>
      </w:r>
      <w:r w:rsidR="009C3875" w:rsidRPr="009C3875">
        <w:rPr>
          <w:rFonts w:ascii="仿宋_GB2312" w:eastAsia="仿宋_GB2312" w:hAnsi="仿宋_GB2312" w:cs="仿宋_GB2312" w:hint="eastAsia"/>
          <w:sz w:val="28"/>
          <w:szCs w:val="28"/>
        </w:rPr>
        <w:t>提升公众居民健康素养，鼓励居民合理搭配日常膳食，养成良好饮食习惯。供应商需提供活动现场背景板的制作</w:t>
      </w:r>
      <w:r w:rsidR="009C3875" w:rsidRPr="00120B36">
        <w:rPr>
          <w:rFonts w:ascii="仿宋_GB2312" w:eastAsia="仿宋_GB2312" w:hAnsi="仿宋_GB2312" w:cs="仿宋_GB2312" w:hint="eastAsia"/>
          <w:sz w:val="28"/>
          <w:szCs w:val="28"/>
        </w:rPr>
        <w:t>（10*4.5米、需支架支撑用于户外宣传）1个</w:t>
      </w:r>
      <w:r w:rsidR="009C3875" w:rsidRPr="009C3875">
        <w:rPr>
          <w:rFonts w:ascii="仿宋_GB2312" w:eastAsia="仿宋_GB2312" w:hAnsi="仿宋_GB2312" w:cs="仿宋_GB2312" w:hint="eastAsia"/>
          <w:sz w:val="28"/>
          <w:szCs w:val="28"/>
        </w:rPr>
        <w:t>、场地布置和互动科普游戏的设置等</w:t>
      </w:r>
      <w:r w:rsidR="00A479C3" w:rsidRPr="00120B36">
        <w:rPr>
          <w:rFonts w:ascii="仿宋_GB2312" w:eastAsia="仿宋_GB2312" w:hAnsi="仿宋_GB2312" w:cs="仿宋_GB2312" w:hint="eastAsia"/>
          <w:sz w:val="28"/>
          <w:szCs w:val="28"/>
        </w:rPr>
        <w:t>。</w:t>
      </w:r>
    </w:p>
    <w:p w:rsidR="009C3875" w:rsidRPr="009C3875" w:rsidRDefault="009C3875" w:rsidP="009C3875">
      <w:pPr>
        <w:autoSpaceDE w:val="0"/>
        <w:autoSpaceDN w:val="0"/>
        <w:adjustRightInd w:val="0"/>
        <w:snapToGrid w:val="0"/>
        <w:spacing w:line="360" w:lineRule="auto"/>
        <w:ind w:firstLineChars="200" w:firstLine="562"/>
        <w:textAlignment w:val="center"/>
        <w:rPr>
          <w:rFonts w:ascii="仿宋_GB2312" w:eastAsia="仿宋_GB2312" w:hAnsi="仿宋_GB2312" w:cs="仿宋_GB2312"/>
          <w:b/>
          <w:sz w:val="28"/>
          <w:szCs w:val="28"/>
        </w:rPr>
      </w:pPr>
      <w:r w:rsidRPr="009C3875">
        <w:rPr>
          <w:rFonts w:ascii="仿宋_GB2312" w:eastAsia="仿宋_GB2312" w:hAnsi="仿宋_GB2312" w:cs="仿宋_GB2312" w:hint="eastAsia"/>
          <w:b/>
          <w:sz w:val="28"/>
          <w:szCs w:val="28"/>
        </w:rPr>
        <w:lastRenderedPageBreak/>
        <w:t>活动三：“中国学生营养日”进校园宣传活动</w:t>
      </w:r>
    </w:p>
    <w:p w:rsidR="0000393F" w:rsidRDefault="009C3875" w:rsidP="009C38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sidRPr="009C3875">
        <w:rPr>
          <w:rFonts w:ascii="仿宋_GB2312" w:eastAsia="仿宋_GB2312" w:hAnsi="仿宋_GB2312" w:cs="仿宋_GB2312" w:hint="eastAsia"/>
          <w:sz w:val="28"/>
          <w:szCs w:val="28"/>
        </w:rPr>
        <w:t>2025年5月20日前后</w:t>
      </w:r>
      <w:r w:rsidR="00A479C3" w:rsidRPr="009C3875">
        <w:rPr>
          <w:rFonts w:ascii="仿宋_GB2312" w:eastAsia="仿宋_GB2312" w:hAnsi="仿宋_GB2312" w:cs="仿宋_GB2312" w:hint="eastAsia"/>
          <w:sz w:val="28"/>
          <w:szCs w:val="28"/>
        </w:rPr>
        <w:t>需在蓬江、江海或新会区内，选取一所中小学学校开展1场健康宣教活动，通过专家进校园、健康科普嘉年华的形式，增强学生对食品安全、体重管理、均衡营养等方面知识的理解和掌握。</w:t>
      </w:r>
    </w:p>
    <w:p w:rsidR="009C3875" w:rsidRPr="009C3875" w:rsidRDefault="009C3875" w:rsidP="009C3875">
      <w:pPr>
        <w:autoSpaceDE w:val="0"/>
        <w:autoSpaceDN w:val="0"/>
        <w:adjustRightInd w:val="0"/>
        <w:snapToGrid w:val="0"/>
        <w:spacing w:line="360" w:lineRule="auto"/>
        <w:ind w:firstLineChars="200" w:firstLine="562"/>
        <w:textAlignment w:val="center"/>
        <w:rPr>
          <w:rFonts w:ascii="仿宋_GB2312" w:eastAsia="仿宋_GB2312" w:hAnsi="仿宋_GB2312" w:cs="仿宋_GB2312"/>
          <w:b/>
          <w:sz w:val="28"/>
          <w:szCs w:val="28"/>
        </w:rPr>
      </w:pPr>
      <w:r w:rsidRPr="009C3875">
        <w:rPr>
          <w:rFonts w:ascii="仿宋_GB2312" w:eastAsia="仿宋_GB2312" w:hAnsi="仿宋_GB2312" w:cs="仿宋_GB2312" w:hint="eastAsia"/>
          <w:b/>
          <w:sz w:val="28"/>
          <w:szCs w:val="28"/>
        </w:rPr>
        <w:t>（二）活动具体要求：</w:t>
      </w:r>
    </w:p>
    <w:p w:rsidR="009C3875" w:rsidRPr="009C3875" w:rsidRDefault="009C3875" w:rsidP="009C38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7640B6" w:rsidRPr="009C3875">
        <w:rPr>
          <w:rFonts w:ascii="仿宋_GB2312" w:eastAsia="仿宋_GB2312" w:hAnsi="仿宋_GB2312" w:cs="仿宋_GB2312" w:hint="eastAsia"/>
          <w:sz w:val="28"/>
          <w:szCs w:val="28"/>
        </w:rPr>
        <w:t>制作活动期间需要的展架、背景板、横幅和宣传物资，租赁和联系活动场地、现场活动布置及活动科普互动游戏的设计等。（具体物资详见报价单）</w:t>
      </w:r>
    </w:p>
    <w:p w:rsidR="0000393F" w:rsidRPr="009C3875" w:rsidRDefault="009C3875" w:rsidP="009C38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sidRPr="009C3875">
        <w:rPr>
          <w:rFonts w:ascii="仿宋_GB2312" w:eastAsia="仿宋_GB2312" w:hAnsi="仿宋_GB2312" w:cs="仿宋_GB2312" w:hint="eastAsia"/>
          <w:sz w:val="28"/>
          <w:szCs w:val="28"/>
        </w:rPr>
        <w:t>2</w:t>
      </w:r>
      <w:r w:rsidR="00A479C3" w:rsidRPr="009C3875">
        <w:rPr>
          <w:rFonts w:ascii="仿宋_GB2312" w:eastAsia="仿宋_GB2312" w:hAnsi="仿宋_GB2312" w:cs="仿宋_GB2312" w:hint="eastAsia"/>
          <w:sz w:val="28"/>
          <w:szCs w:val="28"/>
        </w:rPr>
        <w:t>、每场活动持续时间不少于2个小时；每场活动配备工作人员不少于10名，确保活动有效有序开展。每场动员组织不少于200名群众参与。</w:t>
      </w:r>
    </w:p>
    <w:p w:rsidR="0000393F" w:rsidRPr="009C3875" w:rsidRDefault="009C3875" w:rsidP="009C38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A479C3" w:rsidRPr="009C3875">
        <w:rPr>
          <w:rFonts w:ascii="仿宋_GB2312" w:eastAsia="仿宋_GB2312" w:hAnsi="仿宋_GB2312" w:cs="仿宋_GB2312" w:hint="eastAsia"/>
          <w:sz w:val="28"/>
          <w:szCs w:val="28"/>
        </w:rPr>
        <w:t>、对活动进行多维</w:t>
      </w:r>
      <w:proofErr w:type="gramStart"/>
      <w:r w:rsidR="00A479C3" w:rsidRPr="009C3875">
        <w:rPr>
          <w:rFonts w:ascii="仿宋_GB2312" w:eastAsia="仿宋_GB2312" w:hAnsi="仿宋_GB2312" w:cs="仿宋_GB2312" w:hint="eastAsia"/>
          <w:sz w:val="28"/>
          <w:szCs w:val="28"/>
        </w:rPr>
        <w:t>度推广</w:t>
      </w:r>
      <w:proofErr w:type="gramEnd"/>
      <w:r w:rsidR="00A479C3" w:rsidRPr="009C3875">
        <w:rPr>
          <w:rFonts w:ascii="仿宋_GB2312" w:eastAsia="仿宋_GB2312" w:hAnsi="仿宋_GB2312" w:cs="仿宋_GB2312" w:hint="eastAsia"/>
          <w:sz w:val="28"/>
          <w:szCs w:val="28"/>
        </w:rPr>
        <w:t>宣传，每场活动包含前期或后期的线上图文推广，其中“全民营养周”启动仪式暨宣传活动需拍摄及制作小视频，宣</w:t>
      </w:r>
      <w:proofErr w:type="gramStart"/>
      <w:r w:rsidR="00A479C3" w:rsidRPr="009C3875">
        <w:rPr>
          <w:rFonts w:ascii="仿宋_GB2312" w:eastAsia="仿宋_GB2312" w:hAnsi="仿宋_GB2312" w:cs="仿宋_GB2312" w:hint="eastAsia"/>
          <w:sz w:val="28"/>
          <w:szCs w:val="28"/>
        </w:rPr>
        <w:t>发渠道</w:t>
      </w:r>
      <w:proofErr w:type="gramEnd"/>
      <w:r w:rsidR="00A479C3" w:rsidRPr="009C3875">
        <w:rPr>
          <w:rFonts w:ascii="仿宋_GB2312" w:eastAsia="仿宋_GB2312" w:hAnsi="仿宋_GB2312" w:cs="仿宋_GB2312" w:hint="eastAsia"/>
          <w:sz w:val="28"/>
          <w:szCs w:val="28"/>
        </w:rPr>
        <w:t>包含江门</w:t>
      </w:r>
      <w:proofErr w:type="gramStart"/>
      <w:r w:rsidR="00A479C3" w:rsidRPr="009C3875">
        <w:rPr>
          <w:rFonts w:ascii="仿宋_GB2312" w:eastAsia="仿宋_GB2312" w:hAnsi="仿宋_GB2312" w:cs="仿宋_GB2312" w:hint="eastAsia"/>
          <w:sz w:val="28"/>
          <w:szCs w:val="28"/>
        </w:rPr>
        <w:t>疾控公众号</w:t>
      </w:r>
      <w:proofErr w:type="gramEnd"/>
      <w:r w:rsidR="00A479C3" w:rsidRPr="009C3875">
        <w:rPr>
          <w:rFonts w:ascii="仿宋_GB2312" w:eastAsia="仿宋_GB2312" w:hAnsi="仿宋_GB2312" w:cs="仿宋_GB2312" w:hint="eastAsia"/>
          <w:sz w:val="28"/>
          <w:szCs w:val="28"/>
        </w:rPr>
        <w:t>、视频号、网站及供应商的公众号、视频号等。</w:t>
      </w:r>
    </w:p>
    <w:p w:rsidR="0000393F" w:rsidRPr="009C3875" w:rsidRDefault="007640B6" w:rsidP="009C38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9C3875" w:rsidRPr="009C3875">
        <w:rPr>
          <w:rFonts w:ascii="仿宋_GB2312" w:eastAsia="仿宋_GB2312" w:hAnsi="仿宋_GB2312" w:cs="仿宋_GB2312" w:hint="eastAsia"/>
          <w:sz w:val="28"/>
          <w:szCs w:val="28"/>
        </w:rPr>
        <w:t>、</w:t>
      </w:r>
      <w:r w:rsidR="00A479C3" w:rsidRPr="009C3875">
        <w:rPr>
          <w:rFonts w:ascii="仿宋_GB2312" w:eastAsia="仿宋_GB2312" w:hAnsi="仿宋_GB2312" w:cs="仿宋_GB2312" w:hint="eastAsia"/>
          <w:sz w:val="28"/>
          <w:szCs w:val="28"/>
        </w:rPr>
        <w:t>采购人在合理预算范围内对服务提出技术调整意见的，供应商需积极配合。</w:t>
      </w:r>
    </w:p>
    <w:p w:rsidR="0000393F" w:rsidRPr="009C3875" w:rsidRDefault="007640B6" w:rsidP="009C3875">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9C3875" w:rsidRPr="009C3875">
        <w:rPr>
          <w:rFonts w:ascii="仿宋_GB2312" w:eastAsia="仿宋_GB2312" w:hAnsi="仿宋_GB2312" w:cs="仿宋_GB2312" w:hint="eastAsia"/>
          <w:sz w:val="28"/>
          <w:szCs w:val="28"/>
        </w:rPr>
        <w:t>、</w:t>
      </w:r>
      <w:r w:rsidR="00A479C3" w:rsidRPr="00D35223">
        <w:rPr>
          <w:rFonts w:ascii="仿宋_GB2312" w:eastAsia="仿宋_GB2312" w:hAnsi="仿宋_GB2312" w:cs="仿宋_GB2312" w:hint="eastAsia"/>
          <w:sz w:val="28"/>
          <w:szCs w:val="28"/>
        </w:rPr>
        <w:t>验收要求：</w:t>
      </w:r>
      <w:r w:rsidR="00A479C3" w:rsidRPr="009C3875">
        <w:rPr>
          <w:rFonts w:ascii="仿宋_GB2312" w:eastAsia="仿宋_GB2312" w:hAnsi="仿宋_GB2312" w:cs="仿宋_GB2312" w:hint="eastAsia"/>
          <w:sz w:val="28"/>
          <w:szCs w:val="28"/>
        </w:rPr>
        <w:t>所有服务均应有纸质文档（物料设计稿、活动方案、讲座材料、宣传片播放记录）、照片及部分录像（大型活动）提供我单位作备查留档之用。</w:t>
      </w:r>
    </w:p>
    <w:p w:rsidR="009C3875" w:rsidRPr="009C3875" w:rsidRDefault="007640B6" w:rsidP="00750CE9">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9C3875" w:rsidRPr="009C3875">
        <w:rPr>
          <w:rFonts w:ascii="仿宋_GB2312" w:eastAsia="仿宋_GB2312" w:hAnsi="仿宋_GB2312" w:cs="仿宋_GB2312" w:hint="eastAsia"/>
          <w:sz w:val="28"/>
          <w:szCs w:val="28"/>
        </w:rPr>
        <w:t>、</w:t>
      </w:r>
      <w:r w:rsidR="00A479C3" w:rsidRPr="009C3875">
        <w:rPr>
          <w:rFonts w:ascii="仿宋_GB2312" w:eastAsia="仿宋_GB2312" w:hAnsi="仿宋_GB2312" w:cs="仿宋_GB2312" w:hint="eastAsia"/>
          <w:sz w:val="28"/>
          <w:szCs w:val="28"/>
        </w:rPr>
        <w:t>报价要求：本次项目报价（附件）应为人民币含税全包价，含人工服务费及零配件、耗材、税金、地方性政策收费等一切费用。</w:t>
      </w:r>
    </w:p>
    <w:p w:rsidR="0000393F" w:rsidRPr="00FA7E25" w:rsidRDefault="00A479C3" w:rsidP="00FA7E25">
      <w:pPr>
        <w:autoSpaceDE w:val="0"/>
        <w:autoSpaceDN w:val="0"/>
        <w:adjustRightInd w:val="0"/>
        <w:snapToGrid w:val="0"/>
        <w:spacing w:line="360" w:lineRule="auto"/>
        <w:ind w:firstLineChars="200" w:firstLine="562"/>
        <w:textAlignment w:val="center"/>
        <w:rPr>
          <w:rFonts w:ascii="仿宋_GB2312" w:eastAsia="仿宋_GB2312" w:hAnsi="仿宋_GB2312" w:cs="仿宋_GB2312"/>
          <w:b/>
          <w:sz w:val="28"/>
          <w:szCs w:val="28"/>
        </w:rPr>
      </w:pPr>
      <w:r w:rsidRPr="00FA7E25">
        <w:rPr>
          <w:rFonts w:ascii="仿宋_GB2312" w:eastAsia="仿宋_GB2312" w:hAnsi="仿宋_GB2312" w:cs="仿宋_GB2312" w:hint="eastAsia"/>
          <w:b/>
          <w:sz w:val="28"/>
          <w:szCs w:val="28"/>
        </w:rPr>
        <w:t>三、供应商资格要求</w:t>
      </w:r>
    </w:p>
    <w:p w:rsidR="0000393F" w:rsidRDefault="00A479C3">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（一）供应商具备《中华人民共和国政府采购法》第二十二条规定的条件。</w:t>
      </w:r>
    </w:p>
    <w:p w:rsidR="0000393F" w:rsidRDefault="00A479C3">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（二）供应商是在中华人民共和国境内注册的法人或其他组织，具有独立承担民事责任能力、持有工商行政管理部门核发的营业执照或事业单位法人证书的企事业单位。（</w:t>
      </w:r>
      <w:r>
        <w:rPr>
          <w:rFonts w:ascii="仿宋_GB2312" w:eastAsia="仿宋_GB2312" w:hAnsi="仿宋_GB2312" w:cs="仿宋_GB2312" w:hint="eastAsia"/>
          <w:sz w:val="28"/>
          <w:szCs w:val="28"/>
        </w:rPr>
        <w:t>须提交法人登记证复印件</w:t>
      </w:r>
      <w:r>
        <w:rPr>
          <w:rFonts w:ascii="仿宋_GB2312" w:eastAsia="仿宋_GB2312" w:hAnsi="仿宋_GB2312" w:cs="仿宋_GB2312" w:hint="eastAsia"/>
          <w:sz w:val="28"/>
          <w:szCs w:val="28"/>
          <w:lang w:val="zh-CN"/>
        </w:rPr>
        <w:t>）</w:t>
      </w:r>
    </w:p>
    <w:p w:rsidR="0000393F" w:rsidRDefault="00A479C3">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（三）</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lang w:val="zh-CN"/>
        </w:rPr>
        <w:t>应当具有良好的社会信誉及后续服务能力，没有列入失信被执行人、重大税收违法案件当事人名单、政府采购严重违法失信行为记录名单，相关主体信用记录通过“信用中国”网（www.creditchina.gov.cn）、中国政</w:t>
      </w:r>
      <w:r>
        <w:rPr>
          <w:rFonts w:ascii="仿宋_GB2312" w:eastAsia="仿宋_GB2312" w:hAnsi="仿宋_GB2312" w:cs="仿宋_GB2312" w:hint="eastAsia"/>
          <w:sz w:val="28"/>
          <w:szCs w:val="28"/>
          <w:lang w:val="zh-CN"/>
        </w:rPr>
        <w:lastRenderedPageBreak/>
        <w:t>府采购网（www.ccgp.gov.cn）等渠道查询。</w:t>
      </w:r>
    </w:p>
    <w:p w:rsidR="007640B6" w:rsidRDefault="007640B6">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w:t>
      </w:r>
      <w:r w:rsidRPr="007640B6">
        <w:rPr>
          <w:rFonts w:ascii="仿宋_GB2312" w:eastAsia="仿宋_GB2312" w:hAnsi="仿宋_GB2312" w:cs="仿宋_GB2312" w:hint="eastAsia"/>
          <w:sz w:val="28"/>
          <w:szCs w:val="28"/>
          <w:lang w:val="zh-CN"/>
        </w:rPr>
        <w:t>四</w:t>
      </w:r>
      <w:r>
        <w:rPr>
          <w:rFonts w:ascii="仿宋_GB2312" w:eastAsia="仿宋_GB2312" w:hAnsi="仿宋_GB2312" w:cs="仿宋_GB2312" w:hint="eastAsia"/>
          <w:sz w:val="28"/>
          <w:szCs w:val="28"/>
          <w:lang w:val="zh-CN"/>
        </w:rPr>
        <w:t>）</w:t>
      </w:r>
      <w:r w:rsidRPr="007640B6">
        <w:rPr>
          <w:rFonts w:ascii="仿宋_GB2312" w:eastAsia="仿宋_GB2312" w:hAnsi="仿宋_GB2312" w:cs="仿宋_GB2312" w:hint="eastAsia"/>
          <w:sz w:val="28"/>
          <w:szCs w:val="28"/>
          <w:lang w:val="zh-CN"/>
        </w:rPr>
        <w:t>供应商具备开展大型健康主题宣教活动的相关经验。</w:t>
      </w:r>
      <w:bookmarkStart w:id="0" w:name="_GoBack"/>
      <w:bookmarkEnd w:id="0"/>
    </w:p>
    <w:p w:rsidR="0000393F" w:rsidRDefault="00A479C3">
      <w:pPr>
        <w:autoSpaceDE w:val="0"/>
        <w:autoSpaceDN w:val="0"/>
        <w:adjustRightInd w:val="0"/>
        <w:snapToGrid w:val="0"/>
        <w:spacing w:line="360" w:lineRule="auto"/>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w:t>
      </w:r>
      <w:r w:rsidR="007640B6">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lang w:val="zh-CN"/>
        </w:rPr>
        <w:t>）本项目不允许分包、转包，不接受联合体</w:t>
      </w:r>
      <w:r>
        <w:rPr>
          <w:rFonts w:ascii="仿宋_GB2312" w:eastAsia="仿宋_GB2312" w:hAnsi="仿宋_GB2312" w:cs="仿宋_GB2312" w:hint="eastAsia"/>
          <w:sz w:val="28"/>
          <w:szCs w:val="28"/>
        </w:rPr>
        <w:t>投标</w:t>
      </w:r>
      <w:r>
        <w:rPr>
          <w:rFonts w:ascii="仿宋_GB2312" w:eastAsia="仿宋_GB2312" w:hAnsi="仿宋_GB2312" w:cs="仿宋_GB2312" w:hint="eastAsia"/>
          <w:sz w:val="28"/>
          <w:szCs w:val="28"/>
          <w:lang w:val="zh-CN"/>
        </w:rPr>
        <w:t>。</w:t>
      </w:r>
    </w:p>
    <w:p w:rsidR="0000393F" w:rsidRPr="007640B6" w:rsidRDefault="0000393F">
      <w:pPr>
        <w:pStyle w:val="a4"/>
        <w:adjustRightInd w:val="0"/>
        <w:spacing w:line="360" w:lineRule="auto"/>
        <w:jc w:val="right"/>
        <w:rPr>
          <w:rFonts w:ascii="仿宋_GB2312" w:eastAsia="仿宋_GB2312" w:hAnsi="仿宋_GB2312" w:cs="仿宋_GB2312"/>
          <w:b/>
          <w:bCs/>
          <w:color w:val="000000" w:themeColor="text1"/>
          <w:spacing w:val="12"/>
          <w:kern w:val="0"/>
          <w:sz w:val="28"/>
          <w:szCs w:val="28"/>
          <w:shd w:val="clear" w:color="auto" w:fill="FFFFFF"/>
          <w:lang w:bidi="ar"/>
        </w:rPr>
      </w:pPr>
    </w:p>
    <w:sectPr w:rsidR="0000393F" w:rsidRPr="007640B6">
      <w:footerReference w:type="default" r:id="rId9"/>
      <w:pgSz w:w="11906" w:h="16838"/>
      <w:pgMar w:top="1077" w:right="1134" w:bottom="107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02" w:rsidRDefault="00095F02">
      <w:r>
        <w:separator/>
      </w:r>
    </w:p>
  </w:endnote>
  <w:endnote w:type="continuationSeparator" w:id="0">
    <w:p w:rsidR="00095F02" w:rsidRDefault="0009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3F" w:rsidRDefault="00A479C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393F" w:rsidRDefault="00A479C3">
                          <w:pPr>
                            <w:pStyle w:val="a4"/>
                          </w:pPr>
                          <w:r>
                            <w:fldChar w:fldCharType="begin"/>
                          </w:r>
                          <w:r>
                            <w:instrText xml:space="preserve"> PAGE  \* MERGEFORMAT </w:instrText>
                          </w:r>
                          <w:r>
                            <w:fldChar w:fldCharType="separate"/>
                          </w:r>
                          <w:r w:rsidR="00750CE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0393F" w:rsidRDefault="00A479C3">
                    <w:pPr>
                      <w:pStyle w:val="a4"/>
                    </w:pPr>
                    <w:r>
                      <w:fldChar w:fldCharType="begin"/>
                    </w:r>
                    <w:r>
                      <w:instrText xml:space="preserve"> PAGE  \* MERGEFORMAT </w:instrText>
                    </w:r>
                    <w:r>
                      <w:fldChar w:fldCharType="separate"/>
                    </w:r>
                    <w:r w:rsidR="00750CE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02" w:rsidRDefault="00095F02">
      <w:r>
        <w:separator/>
      </w:r>
    </w:p>
  </w:footnote>
  <w:footnote w:type="continuationSeparator" w:id="0">
    <w:p w:rsidR="00095F02" w:rsidRDefault="00095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E984"/>
    <w:multiLevelType w:val="singleLevel"/>
    <w:tmpl w:val="3BCEE98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3F"/>
    <w:rsid w:val="00095F02"/>
    <w:rsid w:val="00120B36"/>
    <w:rsid w:val="00153AD2"/>
    <w:rsid w:val="00172A27"/>
    <w:rsid w:val="001B7837"/>
    <w:rsid w:val="005F374A"/>
    <w:rsid w:val="00681A13"/>
    <w:rsid w:val="00731075"/>
    <w:rsid w:val="00750CE9"/>
    <w:rsid w:val="007640B6"/>
    <w:rsid w:val="00887014"/>
    <w:rsid w:val="009C3875"/>
    <w:rsid w:val="00A479C3"/>
    <w:rsid w:val="00D35223"/>
    <w:rsid w:val="00E54D93"/>
    <w:rsid w:val="00F3709A"/>
    <w:rsid w:val="00F97FCD"/>
    <w:rsid w:val="00FA7E25"/>
    <w:rsid w:val="05B227CB"/>
    <w:rsid w:val="121B0948"/>
    <w:rsid w:val="2246751B"/>
    <w:rsid w:val="23BB4C2C"/>
    <w:rsid w:val="2C114BAB"/>
    <w:rsid w:val="31012C04"/>
    <w:rsid w:val="38067E23"/>
    <w:rsid w:val="49EB5DA8"/>
    <w:rsid w:val="4D190A28"/>
    <w:rsid w:val="4FC104A4"/>
    <w:rsid w:val="50670AAE"/>
    <w:rsid w:val="73DE7CCA"/>
    <w:rsid w:val="744C2A5A"/>
    <w:rsid w:val="7D2B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420"/>
    </w:pPr>
    <w:rPr>
      <w:kern w:val="0"/>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Plain Text"/>
    <w:basedOn w:val="a"/>
    <w:qFormat/>
    <w:rPr>
      <w:rFonts w:ascii="宋体" w:hAnsi="Courier New"/>
      <w:kern w:val="0"/>
      <w:sz w:val="20"/>
      <w:szCs w:val="21"/>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paragraph" w:customStyle="1" w:styleId="0">
    <w:name w:val="正文_0"/>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420"/>
    </w:pPr>
    <w:rPr>
      <w:kern w:val="0"/>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Plain Text"/>
    <w:basedOn w:val="a"/>
    <w:qFormat/>
    <w:rPr>
      <w:rFonts w:ascii="宋体" w:hAnsi="Courier New"/>
      <w:kern w:val="0"/>
      <w:sz w:val="20"/>
      <w:szCs w:val="21"/>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paragraph" w:customStyle="1" w:styleId="0">
    <w:name w:val="正文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MISS</dc:creator>
  <cp:lastModifiedBy>容泽培</cp:lastModifiedBy>
  <cp:revision>11</cp:revision>
  <dcterms:created xsi:type="dcterms:W3CDTF">2025-04-28T01:17:00Z</dcterms:created>
  <dcterms:modified xsi:type="dcterms:W3CDTF">2025-04-30T08:14:00Z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B320C0BA5B5B4B949F7E62FE1054DCD9_13</vt:lpwstr>
  </property>
  <property fmtid="{D5CDD505-2E9C-101B-9397-08002B2CF9AE}" pid="4" name="KSOTemplateDocerSaveRecord">
    <vt:lpwstr>eyJoZGlkIjoiNDg1MTcyNzQwNTRkNWYzYmE1NmE5NDgxMmNjZGYyNDUiLCJ1c2VySWQiOiIzMDI3OTMxODgifQ==</vt:lpwstr>
  </property>
</Properties>
</file>