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FC" w:rsidRPr="0071521B" w:rsidRDefault="00A46F3D" w:rsidP="0071521B">
      <w:pPr>
        <w:widowControl/>
        <w:jc w:val="left"/>
        <w:rPr>
          <w:rFonts w:ascii="方正小标宋简体" w:eastAsia="方正小标宋简体" w:hAnsi="方正小标宋简体"/>
          <w:sz w:val="36"/>
          <w:szCs w:val="36"/>
        </w:rPr>
      </w:pPr>
      <w:r w:rsidRPr="0071521B">
        <w:rPr>
          <w:rFonts w:ascii="方正小标宋简体" w:eastAsia="方正小标宋简体" w:hAnsi="方正小标宋简体" w:hint="eastAsia"/>
          <w:sz w:val="36"/>
          <w:szCs w:val="36"/>
        </w:rPr>
        <w:t>附件</w:t>
      </w:r>
      <w:r w:rsidR="00F2476A" w:rsidRPr="0071521B">
        <w:rPr>
          <w:rFonts w:ascii="方正小标宋简体" w:eastAsia="方正小标宋简体" w:hAnsi="方正小标宋简体" w:hint="eastAsia"/>
          <w:sz w:val="36"/>
          <w:szCs w:val="36"/>
        </w:rPr>
        <w:t>1：</w:t>
      </w:r>
      <w:proofErr w:type="gramStart"/>
      <w:r w:rsidR="00F2476A" w:rsidRPr="0071521B">
        <w:rPr>
          <w:rFonts w:ascii="方正小标宋简体" w:eastAsia="方正小标宋简体" w:hAnsi="方正小标宋简体" w:hint="eastAsia"/>
          <w:sz w:val="36"/>
          <w:szCs w:val="36"/>
        </w:rPr>
        <w:t>传防所</w:t>
      </w:r>
      <w:proofErr w:type="gramEnd"/>
      <w:r w:rsidR="00F2476A" w:rsidRPr="0071521B">
        <w:rPr>
          <w:rFonts w:ascii="方正小标宋简体" w:eastAsia="方正小标宋简体" w:hAnsi="方正小标宋简体" w:hint="eastAsia"/>
          <w:sz w:val="36"/>
          <w:szCs w:val="36"/>
        </w:rPr>
        <w:t>关于登革热防控系列公益广告制作及在主流媒体发布的采购项目（CF2025030701）明细----</w:t>
      </w:r>
      <w:r w:rsidR="00F2476A">
        <w:rPr>
          <w:rFonts w:ascii="方正小标宋简体" w:eastAsia="方正小标宋简体" w:hAnsi="方正小标宋简体" w:hint="eastAsia"/>
          <w:sz w:val="36"/>
          <w:szCs w:val="36"/>
        </w:rPr>
        <w:t>-</w:t>
      </w:r>
      <w:r w:rsidR="00B935FC" w:rsidRPr="0071521B">
        <w:rPr>
          <w:rFonts w:ascii="方正小标宋简体" w:eastAsia="方正小标宋简体" w:hAnsi="方正小标宋简体" w:hint="eastAsia"/>
          <w:sz w:val="36"/>
          <w:szCs w:val="36"/>
        </w:rPr>
        <w:t>登革热防控系列公益视频制作及发布方案</w:t>
      </w:r>
    </w:p>
    <w:p w:rsidR="00E55BF8" w:rsidRDefault="00E55BF8" w:rsidP="00E55BF8">
      <w:pPr>
        <w:spacing w:line="576" w:lineRule="exact"/>
        <w:ind w:firstLine="658"/>
        <w:rPr>
          <w:rFonts w:eastAsia="方正仿宋简体"/>
          <w:sz w:val="32"/>
        </w:rPr>
      </w:pPr>
      <w:r>
        <w:rPr>
          <w:rFonts w:eastAsia="方正仿宋简体" w:hint="eastAsia"/>
          <w:sz w:val="32"/>
        </w:rPr>
        <w:t>根据《广东省登革热等蚊媒传染病监测方案（</w:t>
      </w:r>
      <w:r>
        <w:rPr>
          <w:rFonts w:eastAsia="方正仿宋简体"/>
          <w:sz w:val="32"/>
        </w:rPr>
        <w:t>2019</w:t>
      </w:r>
      <w:r>
        <w:rPr>
          <w:rFonts w:eastAsia="方正仿宋简体" w:hint="eastAsia"/>
          <w:sz w:val="32"/>
        </w:rPr>
        <w:t>年版）》、《广东省登革热监测工作质量评价方案（试行）》《广东省登革热防控专业技术指南（</w:t>
      </w:r>
      <w:r>
        <w:rPr>
          <w:rFonts w:eastAsia="方正仿宋简体"/>
          <w:sz w:val="32"/>
        </w:rPr>
        <w:t>2015</w:t>
      </w:r>
      <w:r>
        <w:rPr>
          <w:rFonts w:eastAsia="方正仿宋简体" w:hint="eastAsia"/>
          <w:sz w:val="32"/>
        </w:rPr>
        <w:t>年版）》等文件要求加强公众健康宣教，增强公众防病意识，普及登革热防控知识，进一步降低我市登革热发病率，我所拟制作登革热防控系列公益宣传视频，在各县（市、区）的学生学校开展科普宣传，以“小手拉大手”的形式，通过小孩带动家庭成员参与，在全社会形成防治登革热的热潮。要求相关视频在学习强国、江门日报、各县（市、区）教育主管部门等官方主流新媒体发布，并在各县（市、区）的学校或社区举办相关科普宣讲活动，初步方案如下：</w:t>
      </w:r>
    </w:p>
    <w:p w:rsidR="00E55BF8" w:rsidRDefault="00E55BF8" w:rsidP="00E55BF8">
      <w:pPr>
        <w:spacing w:line="576" w:lineRule="exact"/>
        <w:ind w:firstLine="658"/>
        <w:rPr>
          <w:rFonts w:ascii="黑体" w:eastAsia="黑体" w:hAnsi="黑体"/>
          <w:sz w:val="32"/>
        </w:rPr>
      </w:pPr>
      <w:r>
        <w:rPr>
          <w:rFonts w:ascii="黑体" w:eastAsia="黑体" w:hAnsi="黑体" w:hint="eastAsia"/>
          <w:sz w:val="32"/>
        </w:rPr>
        <w:t>一、制作主题与定位</w:t>
      </w:r>
    </w:p>
    <w:p w:rsidR="00E55BF8" w:rsidRDefault="00E55BF8" w:rsidP="00E55BF8">
      <w:pPr>
        <w:spacing w:line="576" w:lineRule="exact"/>
        <w:ind w:firstLine="658"/>
        <w:rPr>
          <w:rFonts w:eastAsia="方正仿宋简体"/>
          <w:sz w:val="32"/>
        </w:rPr>
      </w:pPr>
      <w:r>
        <w:rPr>
          <w:rFonts w:eastAsia="方正仿宋简体" w:hint="eastAsia"/>
          <w:sz w:val="32"/>
        </w:rPr>
        <w:t>主题：登革热防控知识宣教。</w:t>
      </w:r>
    </w:p>
    <w:p w:rsidR="00E55BF8" w:rsidRDefault="00E55BF8" w:rsidP="00E55BF8">
      <w:pPr>
        <w:spacing w:line="576" w:lineRule="exact"/>
        <w:ind w:firstLine="658"/>
        <w:rPr>
          <w:rFonts w:eastAsia="方正仿宋简体"/>
          <w:sz w:val="32"/>
        </w:rPr>
      </w:pPr>
      <w:r>
        <w:rPr>
          <w:rFonts w:eastAsia="方正仿宋简体" w:hint="eastAsia"/>
          <w:sz w:val="32"/>
        </w:rPr>
        <w:t>定位：科普、广告、教学。内容通俗易懂，让观众印象深刻的健康教育公益视频。</w:t>
      </w:r>
    </w:p>
    <w:p w:rsidR="00E55BF8" w:rsidRDefault="00E55BF8" w:rsidP="00E55BF8">
      <w:pPr>
        <w:spacing w:line="576" w:lineRule="exact"/>
        <w:ind w:firstLine="658"/>
        <w:rPr>
          <w:rFonts w:ascii="黑体" w:eastAsia="黑体" w:hAnsi="黑体"/>
          <w:sz w:val="32"/>
        </w:rPr>
      </w:pPr>
      <w:r>
        <w:rPr>
          <w:rFonts w:ascii="黑体" w:eastAsia="黑体" w:hAnsi="黑体" w:hint="eastAsia"/>
          <w:sz w:val="32"/>
        </w:rPr>
        <w:t>二、视频制作要求</w:t>
      </w:r>
    </w:p>
    <w:p w:rsidR="00E55BF8" w:rsidRDefault="00E55BF8" w:rsidP="00E55BF8">
      <w:pPr>
        <w:spacing w:line="576" w:lineRule="exact"/>
        <w:ind w:firstLine="658"/>
        <w:rPr>
          <w:rFonts w:eastAsia="方正仿宋简体"/>
          <w:sz w:val="32"/>
        </w:rPr>
      </w:pPr>
      <w:r>
        <w:rPr>
          <w:rFonts w:eastAsia="方正仿宋简体" w:hint="eastAsia"/>
          <w:sz w:val="32"/>
        </w:rPr>
        <w:t>制作内容：视频的创意方案、摄制编辑、配音配乐、演员聘请、分镜脚本、字幕制作等专业团队后期制作，其中，参演人员要求有学生、老师和家长参与。</w:t>
      </w:r>
    </w:p>
    <w:p w:rsidR="00E55BF8" w:rsidRDefault="00E55BF8" w:rsidP="00E55BF8">
      <w:pPr>
        <w:spacing w:line="576" w:lineRule="exact"/>
        <w:ind w:firstLine="658"/>
        <w:rPr>
          <w:rFonts w:eastAsia="方正仿宋简体"/>
          <w:sz w:val="32"/>
        </w:rPr>
      </w:pPr>
      <w:r>
        <w:rPr>
          <w:rFonts w:eastAsia="方正仿宋简体" w:hint="eastAsia"/>
          <w:sz w:val="32"/>
        </w:rPr>
        <w:lastRenderedPageBreak/>
        <w:t>画面：清晰度为</w:t>
      </w:r>
      <w:r>
        <w:rPr>
          <w:rFonts w:eastAsia="方正仿宋简体"/>
          <w:sz w:val="32"/>
        </w:rPr>
        <w:t>4K</w:t>
      </w:r>
      <w:r>
        <w:rPr>
          <w:rFonts w:eastAsia="方正仿宋简体" w:hint="eastAsia"/>
          <w:sz w:val="32"/>
        </w:rPr>
        <w:t>高清摄制，每个广告配有横版（</w:t>
      </w:r>
      <w:r>
        <w:rPr>
          <w:rFonts w:eastAsia="方正仿宋简体"/>
          <w:sz w:val="32"/>
        </w:rPr>
        <w:t>16:9</w:t>
      </w:r>
      <w:r>
        <w:rPr>
          <w:rFonts w:eastAsia="方正仿宋简体" w:hint="eastAsia"/>
          <w:sz w:val="32"/>
        </w:rPr>
        <w:t>）和竖版（</w:t>
      </w:r>
      <w:r>
        <w:rPr>
          <w:rFonts w:eastAsia="方正仿宋简体"/>
          <w:sz w:val="32"/>
        </w:rPr>
        <w:t>9:16</w:t>
      </w:r>
      <w:r>
        <w:rPr>
          <w:rFonts w:eastAsia="方正仿宋简体" w:hint="eastAsia"/>
          <w:sz w:val="32"/>
        </w:rPr>
        <w:t>）</w:t>
      </w:r>
      <w:r>
        <w:rPr>
          <w:rFonts w:eastAsia="方正仿宋简体"/>
          <w:sz w:val="32"/>
        </w:rPr>
        <w:t>2</w:t>
      </w:r>
      <w:r>
        <w:rPr>
          <w:rFonts w:eastAsia="方正仿宋简体" w:hint="eastAsia"/>
          <w:sz w:val="32"/>
        </w:rPr>
        <w:t>种规格的版本以适应在户外显示屏和手机全屏播放的需要。</w:t>
      </w:r>
    </w:p>
    <w:p w:rsidR="00E55BF8" w:rsidRDefault="00E55BF8" w:rsidP="00E55BF8">
      <w:pPr>
        <w:spacing w:line="576" w:lineRule="exact"/>
        <w:ind w:firstLine="658"/>
        <w:rPr>
          <w:rFonts w:eastAsia="方正仿宋简体"/>
          <w:sz w:val="32"/>
        </w:rPr>
      </w:pPr>
      <w:r>
        <w:rPr>
          <w:rFonts w:eastAsia="方正仿宋简体" w:hint="eastAsia"/>
          <w:sz w:val="32"/>
        </w:rPr>
        <w:t>制作数量：登革热防控知识系列宣教视频</w:t>
      </w:r>
      <w:r>
        <w:rPr>
          <w:rFonts w:eastAsia="方正仿宋简体"/>
          <w:sz w:val="32"/>
        </w:rPr>
        <w:t>5</w:t>
      </w:r>
      <w:r>
        <w:rPr>
          <w:rFonts w:eastAsia="方正仿宋简体" w:hint="eastAsia"/>
          <w:sz w:val="32"/>
        </w:rPr>
        <w:t>个。</w:t>
      </w:r>
    </w:p>
    <w:p w:rsidR="00E55BF8" w:rsidRDefault="00E55BF8" w:rsidP="00E55BF8">
      <w:pPr>
        <w:spacing w:line="576" w:lineRule="exact"/>
        <w:ind w:firstLine="658"/>
        <w:rPr>
          <w:rFonts w:eastAsia="方正仿宋简体"/>
          <w:sz w:val="32"/>
        </w:rPr>
      </w:pPr>
      <w:r>
        <w:rPr>
          <w:rFonts w:eastAsia="方正仿宋简体" w:hint="eastAsia"/>
          <w:sz w:val="32"/>
        </w:rPr>
        <w:t>视频时长：每个短视频时长约</w:t>
      </w:r>
      <w:r>
        <w:rPr>
          <w:rFonts w:eastAsia="方正仿宋简体"/>
          <w:sz w:val="32"/>
        </w:rPr>
        <w:t>1~2</w:t>
      </w:r>
      <w:r>
        <w:rPr>
          <w:rFonts w:eastAsia="方正仿宋简体" w:hint="eastAsia"/>
          <w:sz w:val="32"/>
        </w:rPr>
        <w:t>分钟。</w:t>
      </w:r>
    </w:p>
    <w:p w:rsidR="00E55BF8" w:rsidRDefault="00E55BF8" w:rsidP="00E55BF8">
      <w:pPr>
        <w:spacing w:line="576" w:lineRule="exact"/>
        <w:ind w:firstLine="658"/>
        <w:rPr>
          <w:rFonts w:eastAsia="方正仿宋简体"/>
          <w:sz w:val="32"/>
        </w:rPr>
      </w:pPr>
      <w:r>
        <w:rPr>
          <w:rFonts w:eastAsia="方正仿宋简体" w:hint="eastAsia"/>
          <w:sz w:val="32"/>
        </w:rPr>
        <w:t>制作时间：合同签订后，</w:t>
      </w:r>
      <w:r>
        <w:rPr>
          <w:rFonts w:eastAsia="方正仿宋简体"/>
          <w:sz w:val="32"/>
        </w:rPr>
        <w:t>2</w:t>
      </w:r>
      <w:r>
        <w:rPr>
          <w:rFonts w:eastAsia="方正仿宋简体" w:hint="eastAsia"/>
          <w:sz w:val="32"/>
        </w:rPr>
        <w:t>个月内完成</w:t>
      </w:r>
      <w:r>
        <w:rPr>
          <w:rFonts w:eastAsia="方正仿宋简体"/>
          <w:sz w:val="32"/>
        </w:rPr>
        <w:t>5</w:t>
      </w:r>
      <w:r>
        <w:rPr>
          <w:rFonts w:eastAsia="方正仿宋简体" w:hint="eastAsia"/>
          <w:sz w:val="32"/>
        </w:rPr>
        <w:t>个短视频。产品从收到文案类</w:t>
      </w:r>
      <w:r>
        <w:rPr>
          <w:rFonts w:eastAsia="方正仿宋简体"/>
          <w:sz w:val="32"/>
        </w:rPr>
        <w:t>10</w:t>
      </w:r>
      <w:r>
        <w:rPr>
          <w:rFonts w:eastAsia="方正仿宋简体" w:hint="eastAsia"/>
          <w:sz w:val="32"/>
        </w:rPr>
        <w:t>个工作日出分镜初稿，初稿响应时间不超过</w:t>
      </w:r>
      <w:r>
        <w:rPr>
          <w:rFonts w:eastAsia="方正仿宋简体"/>
          <w:sz w:val="32"/>
        </w:rPr>
        <w:t>20</w:t>
      </w:r>
      <w:r>
        <w:rPr>
          <w:rFonts w:eastAsia="方正仿宋简体" w:hint="eastAsia"/>
          <w:sz w:val="32"/>
        </w:rPr>
        <w:t>个工作日完成。</w:t>
      </w:r>
    </w:p>
    <w:p w:rsidR="00E55BF8" w:rsidRDefault="00E55BF8" w:rsidP="00E55BF8">
      <w:pPr>
        <w:spacing w:line="576" w:lineRule="exact"/>
        <w:ind w:firstLine="658"/>
        <w:rPr>
          <w:rFonts w:eastAsia="方正仿宋简体"/>
          <w:sz w:val="32"/>
        </w:rPr>
      </w:pPr>
      <w:r>
        <w:rPr>
          <w:rFonts w:eastAsia="方正仿宋简体" w:hint="eastAsia"/>
          <w:sz w:val="32"/>
        </w:rPr>
        <w:t>完成要求：作品须经甲方评估小组验收后方可完成。</w:t>
      </w:r>
    </w:p>
    <w:p w:rsidR="00E55BF8" w:rsidRDefault="00E55BF8" w:rsidP="00E55BF8">
      <w:pPr>
        <w:spacing w:line="576" w:lineRule="exact"/>
        <w:ind w:firstLine="658"/>
        <w:rPr>
          <w:rFonts w:ascii="黑体" w:eastAsia="黑体" w:hAnsi="黑体"/>
          <w:sz w:val="32"/>
        </w:rPr>
      </w:pPr>
      <w:r>
        <w:rPr>
          <w:rFonts w:ascii="黑体" w:eastAsia="黑体" w:hAnsi="黑体" w:hint="eastAsia"/>
          <w:sz w:val="32"/>
        </w:rPr>
        <w:t>三、平台发布与视频播放</w:t>
      </w:r>
    </w:p>
    <w:p w:rsidR="00E55BF8" w:rsidRDefault="00E55BF8" w:rsidP="00E55BF8">
      <w:pPr>
        <w:spacing w:line="576" w:lineRule="exact"/>
        <w:ind w:firstLine="660"/>
        <w:rPr>
          <w:rFonts w:ascii="方正楷体简体" w:eastAsia="方正楷体简体" w:hAnsi="方正楷体简体"/>
          <w:sz w:val="32"/>
        </w:rPr>
      </w:pPr>
      <w:r>
        <w:rPr>
          <w:rFonts w:ascii="方正楷体简体" w:eastAsia="方正楷体简体" w:hAnsi="方正楷体简体" w:hint="eastAsia"/>
          <w:sz w:val="32"/>
        </w:rPr>
        <w:t>（一）新媒体发布</w:t>
      </w:r>
    </w:p>
    <w:p w:rsidR="00E55BF8" w:rsidRDefault="00E55BF8" w:rsidP="00E55BF8">
      <w:pPr>
        <w:spacing w:line="576" w:lineRule="exact"/>
        <w:ind w:firstLine="660"/>
        <w:rPr>
          <w:rFonts w:ascii="方正楷体简体" w:eastAsia="方正楷体简体" w:hAnsi="方正楷体简体"/>
          <w:sz w:val="32"/>
        </w:rPr>
      </w:pPr>
      <w:r>
        <w:rPr>
          <w:rFonts w:eastAsia="方正仿宋简体" w:hint="eastAsia"/>
          <w:sz w:val="32"/>
        </w:rPr>
        <w:t>根据登革热防控知识系列宣教视频内容和防范重点，按照宣传节点在学习强国、江门日报、各县（市、区）教育主管部门等至少</w:t>
      </w:r>
      <w:r>
        <w:rPr>
          <w:rFonts w:eastAsia="方正仿宋简体"/>
          <w:sz w:val="32"/>
        </w:rPr>
        <w:t>5</w:t>
      </w:r>
      <w:r>
        <w:rPr>
          <w:rFonts w:eastAsia="方正仿宋简体" w:hint="eastAsia"/>
          <w:sz w:val="32"/>
        </w:rPr>
        <w:t>个官方主流媒体对应</w:t>
      </w:r>
      <w:proofErr w:type="gramStart"/>
      <w:r>
        <w:rPr>
          <w:rFonts w:eastAsia="方正仿宋简体" w:hint="eastAsia"/>
          <w:sz w:val="32"/>
        </w:rPr>
        <w:t>微信公众号上各发布</w:t>
      </w:r>
      <w:proofErr w:type="gramEnd"/>
      <w:r>
        <w:rPr>
          <w:rFonts w:eastAsia="方正仿宋简体" w:hint="eastAsia"/>
          <w:sz w:val="32"/>
        </w:rPr>
        <w:t>至少</w:t>
      </w:r>
      <w:r>
        <w:rPr>
          <w:rFonts w:eastAsia="方正仿宋简体"/>
          <w:sz w:val="32"/>
        </w:rPr>
        <w:t>5</w:t>
      </w:r>
      <w:r>
        <w:rPr>
          <w:rFonts w:eastAsia="方正仿宋简体" w:hint="eastAsia"/>
          <w:sz w:val="32"/>
        </w:rPr>
        <w:t>条推文（</w:t>
      </w:r>
      <w:r>
        <w:rPr>
          <w:rFonts w:eastAsia="方正仿宋简体"/>
          <w:sz w:val="32"/>
        </w:rPr>
        <w:t>1</w:t>
      </w:r>
      <w:r>
        <w:rPr>
          <w:rFonts w:eastAsia="方正仿宋简体" w:hint="eastAsia"/>
          <w:sz w:val="32"/>
        </w:rPr>
        <w:t>个视频推送</w:t>
      </w:r>
      <w:r>
        <w:rPr>
          <w:rFonts w:eastAsia="方正仿宋简体"/>
          <w:sz w:val="32"/>
        </w:rPr>
        <w:t>1</w:t>
      </w:r>
      <w:r>
        <w:rPr>
          <w:rFonts w:eastAsia="方正仿宋简体" w:hint="eastAsia"/>
          <w:sz w:val="32"/>
        </w:rPr>
        <w:t>条推文，带视频），同时短视频同步在相应的视频号</w:t>
      </w:r>
      <w:proofErr w:type="gramStart"/>
      <w:r>
        <w:rPr>
          <w:rFonts w:eastAsia="方正仿宋简体" w:hint="eastAsia"/>
          <w:sz w:val="32"/>
        </w:rPr>
        <w:t>和抖音</w:t>
      </w:r>
      <w:proofErr w:type="gramEnd"/>
      <w:r>
        <w:rPr>
          <w:rFonts w:eastAsia="方正仿宋简体" w:hint="eastAsia"/>
          <w:sz w:val="32"/>
        </w:rPr>
        <w:t>号等新媒体上发布。</w:t>
      </w:r>
    </w:p>
    <w:p w:rsidR="00E55BF8" w:rsidRDefault="00E55BF8" w:rsidP="00E55BF8">
      <w:pPr>
        <w:spacing w:line="576" w:lineRule="exact"/>
        <w:ind w:firstLine="660"/>
        <w:rPr>
          <w:rFonts w:ascii="方正楷体简体" w:eastAsia="方正楷体简体" w:hAnsi="方正楷体简体"/>
          <w:sz w:val="32"/>
        </w:rPr>
      </w:pPr>
      <w:r>
        <w:rPr>
          <w:rFonts w:ascii="方正楷体简体" w:eastAsia="方正楷体简体" w:hAnsi="方正楷体简体" w:hint="eastAsia"/>
          <w:sz w:val="32"/>
        </w:rPr>
        <w:t>（二）户外灯箱</w:t>
      </w:r>
    </w:p>
    <w:p w:rsidR="00E55BF8" w:rsidRDefault="00E55BF8" w:rsidP="00E55BF8">
      <w:pPr>
        <w:spacing w:line="576" w:lineRule="exact"/>
        <w:ind w:firstLine="658"/>
        <w:rPr>
          <w:rFonts w:eastAsia="方正仿宋简体"/>
          <w:sz w:val="32"/>
        </w:rPr>
      </w:pPr>
      <w:r>
        <w:rPr>
          <w:rFonts w:eastAsia="方正仿宋简体" w:hint="eastAsia"/>
          <w:sz w:val="32"/>
        </w:rPr>
        <w:t>登革热高发期（</w:t>
      </w:r>
      <w:r>
        <w:rPr>
          <w:rFonts w:eastAsia="方正仿宋简体"/>
          <w:sz w:val="32"/>
        </w:rPr>
        <w:t>8~11</w:t>
      </w:r>
      <w:r>
        <w:rPr>
          <w:rFonts w:eastAsia="方正仿宋简体" w:hint="eastAsia"/>
          <w:sz w:val="32"/>
        </w:rPr>
        <w:t>月）在江门市选取</w:t>
      </w:r>
      <w:r>
        <w:rPr>
          <w:rFonts w:eastAsia="方正仿宋简体"/>
          <w:sz w:val="32"/>
        </w:rPr>
        <w:t>10</w:t>
      </w:r>
      <w:r>
        <w:rPr>
          <w:rFonts w:eastAsia="方正仿宋简体" w:hint="eastAsia"/>
          <w:sz w:val="32"/>
        </w:rPr>
        <w:t>个发生登革热聚集性疫情小区附近的主干道进行高清户外灯箱循环播放登革热防控知识系列宣教视频</w:t>
      </w:r>
      <w:r>
        <w:rPr>
          <w:rFonts w:eastAsia="方正仿宋简体"/>
          <w:sz w:val="32"/>
        </w:rPr>
        <w:t>3</w:t>
      </w:r>
      <w:r>
        <w:rPr>
          <w:rFonts w:eastAsia="方正仿宋简体" w:hint="eastAsia"/>
          <w:sz w:val="32"/>
        </w:rPr>
        <w:t>个月。</w:t>
      </w:r>
    </w:p>
    <w:p w:rsidR="00E55BF8" w:rsidRDefault="00E55BF8" w:rsidP="00E55BF8">
      <w:pPr>
        <w:spacing w:line="576" w:lineRule="exact"/>
        <w:ind w:firstLine="660"/>
        <w:rPr>
          <w:rFonts w:ascii="方正楷体简体" w:eastAsia="方正楷体简体" w:hAnsi="方正楷体简体"/>
          <w:sz w:val="32"/>
        </w:rPr>
      </w:pPr>
      <w:r>
        <w:rPr>
          <w:rFonts w:ascii="方正楷体简体" w:eastAsia="方正楷体简体" w:hAnsi="方正楷体简体" w:hint="eastAsia"/>
          <w:sz w:val="32"/>
        </w:rPr>
        <w:t>（三）线下活动：主要是以“小手拉大手”的形式走进学校、社区，开展防治登革热主题宣讲活动。</w:t>
      </w:r>
    </w:p>
    <w:p w:rsidR="00E55BF8" w:rsidRDefault="00E55BF8" w:rsidP="00E55BF8">
      <w:pPr>
        <w:spacing w:line="576" w:lineRule="exact"/>
        <w:ind w:firstLine="660"/>
        <w:rPr>
          <w:rFonts w:eastAsia="方正仿宋简体"/>
          <w:sz w:val="32"/>
        </w:rPr>
      </w:pPr>
      <w:r>
        <w:rPr>
          <w:rFonts w:eastAsia="方正仿宋简体"/>
          <w:sz w:val="32"/>
        </w:rPr>
        <w:t>1</w:t>
      </w:r>
      <w:r>
        <w:rPr>
          <w:rFonts w:eastAsia="方正仿宋简体" w:hint="eastAsia"/>
          <w:sz w:val="32"/>
        </w:rPr>
        <w:t>、走进学校方面，分别走进各县（市、区）的重点学校举办</w:t>
      </w:r>
      <w:r>
        <w:rPr>
          <w:rFonts w:eastAsia="方正仿宋简体"/>
          <w:sz w:val="32"/>
        </w:rPr>
        <w:t>7</w:t>
      </w:r>
      <w:r>
        <w:rPr>
          <w:rFonts w:eastAsia="方正仿宋简体" w:hint="eastAsia"/>
          <w:sz w:val="32"/>
        </w:rPr>
        <w:t>场防治登革热的主题大课堂活动，每个区域一所学</w:t>
      </w:r>
      <w:r>
        <w:rPr>
          <w:rFonts w:eastAsia="方正仿宋简体" w:hint="eastAsia"/>
          <w:sz w:val="32"/>
        </w:rPr>
        <w:lastRenderedPageBreak/>
        <w:t>校，对如何预防登革热进行科普宣传，并在活动现场设置采访、趣味问答等环节。活动过程中要录制视频，并剪辑成趣味性短片，通过融（新）媒体平台传播，学生参加活动感悟在江</w:t>
      </w:r>
      <w:proofErr w:type="gramStart"/>
      <w:r>
        <w:rPr>
          <w:rFonts w:eastAsia="方正仿宋简体" w:hint="eastAsia"/>
          <w:sz w:val="32"/>
        </w:rPr>
        <w:t>门市级</w:t>
      </w:r>
      <w:proofErr w:type="gramEnd"/>
      <w:r>
        <w:rPr>
          <w:rFonts w:eastAsia="方正仿宋简体" w:hint="eastAsia"/>
          <w:sz w:val="32"/>
        </w:rPr>
        <w:t>校园刊物上进行整版刊登。</w:t>
      </w:r>
    </w:p>
    <w:p w:rsidR="00E55BF8" w:rsidRDefault="00E55BF8" w:rsidP="00E55BF8">
      <w:pPr>
        <w:spacing w:line="576" w:lineRule="exact"/>
        <w:ind w:firstLine="660"/>
        <w:rPr>
          <w:rFonts w:eastAsia="方正仿宋简体"/>
          <w:sz w:val="32"/>
        </w:rPr>
      </w:pPr>
      <w:r>
        <w:rPr>
          <w:rFonts w:eastAsia="方正仿宋简体" w:hint="eastAsia"/>
          <w:sz w:val="32"/>
        </w:rPr>
        <w:t>在</w:t>
      </w:r>
      <w:r>
        <w:rPr>
          <w:rFonts w:eastAsia="方正仿宋简体"/>
          <w:sz w:val="32"/>
        </w:rPr>
        <w:t>2025</w:t>
      </w:r>
      <w:r>
        <w:rPr>
          <w:rFonts w:eastAsia="方正仿宋简体" w:hint="eastAsia"/>
          <w:sz w:val="32"/>
        </w:rPr>
        <w:t>年秋季开学第一课中，联合教育部门，在学校播放防治登革热的短视频，要求至少有</w:t>
      </w:r>
      <w:r>
        <w:rPr>
          <w:rFonts w:eastAsia="方正仿宋简体"/>
          <w:sz w:val="32"/>
        </w:rPr>
        <w:t>30</w:t>
      </w:r>
      <w:r>
        <w:rPr>
          <w:rFonts w:eastAsia="方正仿宋简体" w:hint="eastAsia"/>
          <w:sz w:val="32"/>
        </w:rPr>
        <w:t>所学校参与。</w:t>
      </w:r>
    </w:p>
    <w:p w:rsidR="00E55BF8" w:rsidRDefault="00E55BF8" w:rsidP="00E55BF8">
      <w:pPr>
        <w:spacing w:line="576" w:lineRule="exact"/>
        <w:ind w:firstLine="660"/>
        <w:rPr>
          <w:rFonts w:eastAsia="方正仿宋简体"/>
          <w:sz w:val="32"/>
        </w:rPr>
      </w:pPr>
      <w:r>
        <w:rPr>
          <w:rFonts w:eastAsia="方正仿宋简体"/>
          <w:sz w:val="32"/>
        </w:rPr>
        <w:t>2</w:t>
      </w:r>
      <w:r>
        <w:rPr>
          <w:rFonts w:eastAsia="方正仿宋简体" w:hint="eastAsia"/>
          <w:sz w:val="32"/>
        </w:rPr>
        <w:t>、走进社区方面，视疫情发展情况，在本年疫情态势严重的两个社区开展防治登革热的线下活动，向社区居民开展科普宣传。活动过程中要录制和剪辑视频，并通过市级、区级融（新）媒体平台刊播。</w:t>
      </w:r>
    </w:p>
    <w:p w:rsidR="00E55BF8" w:rsidRDefault="00195ECB" w:rsidP="00E55BF8">
      <w:pPr>
        <w:spacing w:line="576" w:lineRule="exact"/>
        <w:ind w:firstLine="660"/>
        <w:rPr>
          <w:rFonts w:ascii="黑体" w:eastAsia="黑体" w:hAnsi="黑体"/>
          <w:sz w:val="32"/>
        </w:rPr>
      </w:pPr>
      <w:r>
        <w:rPr>
          <w:rFonts w:ascii="黑体" w:eastAsia="黑体" w:hAnsi="黑体" w:hint="eastAsia"/>
          <w:sz w:val="32"/>
        </w:rPr>
        <w:t>四</w:t>
      </w:r>
      <w:r w:rsidR="00E55BF8">
        <w:rPr>
          <w:rFonts w:ascii="黑体" w:eastAsia="黑体" w:hAnsi="黑体" w:hint="eastAsia"/>
          <w:sz w:val="32"/>
        </w:rPr>
        <w:t>、版权相关</w:t>
      </w:r>
    </w:p>
    <w:p w:rsidR="00E55BF8" w:rsidRDefault="00E55BF8" w:rsidP="00E55BF8">
      <w:pPr>
        <w:spacing w:line="576" w:lineRule="exact"/>
        <w:ind w:firstLine="660"/>
        <w:rPr>
          <w:rFonts w:eastAsia="方正仿宋简体"/>
          <w:sz w:val="32"/>
        </w:rPr>
      </w:pPr>
      <w:r>
        <w:rPr>
          <w:rFonts w:eastAsia="方正仿宋简体" w:hint="eastAsia"/>
          <w:sz w:val="32"/>
        </w:rPr>
        <w:t>（一）本项目所有版权归属为江门市疾病预防控制中心。未经同意，不得将任何形式的版权转让给第三方。</w:t>
      </w:r>
    </w:p>
    <w:p w:rsidR="00E55BF8" w:rsidRDefault="00E55BF8" w:rsidP="00E55BF8">
      <w:pPr>
        <w:spacing w:line="576" w:lineRule="exact"/>
        <w:ind w:firstLine="660"/>
        <w:rPr>
          <w:rFonts w:eastAsia="方正仿宋简体"/>
          <w:sz w:val="32"/>
        </w:rPr>
      </w:pPr>
      <w:r>
        <w:rPr>
          <w:rFonts w:eastAsia="方正仿宋简体" w:hint="eastAsia"/>
          <w:sz w:val="32"/>
        </w:rPr>
        <w:t>（二）供应商承诺视频制作过程所使用的各项元素不存在版权上的瑕疵或争议，若存在争议并引起第三方追诉，采购人概不负责，成交人承担由此引起</w:t>
      </w:r>
      <w:bookmarkStart w:id="0" w:name="_GoBack"/>
      <w:bookmarkEnd w:id="0"/>
      <w:r>
        <w:rPr>
          <w:rFonts w:eastAsia="方正仿宋简体" w:hint="eastAsia"/>
          <w:sz w:val="32"/>
        </w:rPr>
        <w:t>的全部责任。</w:t>
      </w:r>
    </w:p>
    <w:p w:rsidR="00E55BF8" w:rsidRDefault="00596426" w:rsidP="00E55BF8">
      <w:pPr>
        <w:spacing w:line="576" w:lineRule="exact"/>
        <w:ind w:firstLine="660"/>
        <w:rPr>
          <w:rFonts w:ascii="黑体" w:eastAsia="黑体" w:hAnsi="黑体"/>
          <w:sz w:val="32"/>
        </w:rPr>
      </w:pPr>
      <w:r>
        <w:rPr>
          <w:rFonts w:ascii="黑体" w:eastAsia="黑体" w:hAnsi="黑体" w:hint="eastAsia"/>
          <w:sz w:val="32"/>
        </w:rPr>
        <w:t>五</w:t>
      </w:r>
      <w:r w:rsidR="00E55BF8">
        <w:rPr>
          <w:rFonts w:ascii="黑体" w:eastAsia="黑体" w:hAnsi="黑体" w:hint="eastAsia"/>
          <w:sz w:val="32"/>
        </w:rPr>
        <w:t>、其他事项</w:t>
      </w:r>
    </w:p>
    <w:p w:rsidR="00E55BF8" w:rsidRDefault="00E55BF8" w:rsidP="00E55BF8">
      <w:pPr>
        <w:spacing w:line="576" w:lineRule="exact"/>
        <w:ind w:firstLine="660"/>
        <w:rPr>
          <w:rFonts w:eastAsia="方正仿宋简体"/>
          <w:sz w:val="32"/>
        </w:rPr>
      </w:pPr>
      <w:r>
        <w:rPr>
          <w:rFonts w:eastAsia="方正仿宋简体" w:hint="eastAsia"/>
          <w:sz w:val="32"/>
        </w:rPr>
        <w:t>供应商需在每月</w:t>
      </w:r>
      <w:r>
        <w:rPr>
          <w:rFonts w:eastAsia="方正仿宋简体"/>
          <w:sz w:val="32"/>
        </w:rPr>
        <w:t>15</w:t>
      </w:r>
      <w:r>
        <w:rPr>
          <w:rFonts w:eastAsia="方正仿宋简体" w:hint="eastAsia"/>
          <w:sz w:val="32"/>
        </w:rPr>
        <w:t>号前，提供上月在学习强国、江门日报、各县（市、区）教育主管部门等官方主流新媒体发布的痕迹资料，包括视频点击量、转发数等。同时，还要提交相关活动的举办情况资料。</w:t>
      </w:r>
    </w:p>
    <w:p w:rsidR="00E55BF8" w:rsidRDefault="00E55BF8" w:rsidP="00E55BF8">
      <w:pPr>
        <w:spacing w:line="576" w:lineRule="exact"/>
        <w:ind w:firstLine="660"/>
        <w:rPr>
          <w:rFonts w:eastAsia="方正仿宋简体"/>
          <w:sz w:val="32"/>
        </w:rPr>
      </w:pPr>
    </w:p>
    <w:p w:rsidR="00E55BF8" w:rsidRDefault="00E55BF8" w:rsidP="00E55BF8">
      <w:pPr>
        <w:spacing w:line="576" w:lineRule="exact"/>
        <w:ind w:firstLine="660"/>
        <w:rPr>
          <w:rFonts w:eastAsia="方正仿宋简体"/>
          <w:sz w:val="32"/>
        </w:rPr>
      </w:pPr>
    </w:p>
    <w:p w:rsidR="00E55BF8" w:rsidRDefault="00E55BF8" w:rsidP="00E55BF8">
      <w:pPr>
        <w:spacing w:line="576" w:lineRule="exact"/>
        <w:ind w:firstLine="4111"/>
        <w:jc w:val="center"/>
        <w:rPr>
          <w:rFonts w:eastAsia="方正仿宋简体"/>
          <w:sz w:val="32"/>
        </w:rPr>
      </w:pPr>
      <w:r>
        <w:rPr>
          <w:rFonts w:eastAsia="方正仿宋简体" w:hint="eastAsia"/>
          <w:sz w:val="32"/>
        </w:rPr>
        <w:t>江门市疾病预防控制中心</w:t>
      </w:r>
    </w:p>
    <w:p w:rsidR="00E55BF8" w:rsidRDefault="00E55BF8" w:rsidP="00E55BF8">
      <w:pPr>
        <w:spacing w:line="576" w:lineRule="exact"/>
        <w:ind w:firstLine="4111"/>
        <w:jc w:val="center"/>
        <w:rPr>
          <w:rFonts w:eastAsia="方正仿宋简体"/>
          <w:sz w:val="32"/>
        </w:rPr>
      </w:pPr>
      <w:r>
        <w:rPr>
          <w:rFonts w:eastAsia="方正仿宋简体"/>
          <w:sz w:val="32"/>
        </w:rPr>
        <w:lastRenderedPageBreak/>
        <w:t>2025</w:t>
      </w:r>
      <w:r>
        <w:rPr>
          <w:rFonts w:eastAsia="方正仿宋简体" w:hint="eastAsia"/>
          <w:sz w:val="32"/>
        </w:rPr>
        <w:t>年</w:t>
      </w:r>
      <w:r>
        <w:rPr>
          <w:rFonts w:eastAsia="方正仿宋简体"/>
          <w:sz w:val="32"/>
        </w:rPr>
        <w:t>3</w:t>
      </w:r>
      <w:r>
        <w:rPr>
          <w:rFonts w:eastAsia="方正仿宋简体" w:hint="eastAsia"/>
          <w:sz w:val="32"/>
        </w:rPr>
        <w:t>月</w:t>
      </w:r>
      <w:r>
        <w:rPr>
          <w:rFonts w:eastAsia="方正仿宋简体"/>
          <w:sz w:val="32"/>
        </w:rPr>
        <w:t>7</w:t>
      </w:r>
      <w:r>
        <w:rPr>
          <w:rFonts w:eastAsia="方正仿宋简体" w:hint="eastAsia"/>
          <w:sz w:val="32"/>
        </w:rPr>
        <w:t>日</w:t>
      </w:r>
    </w:p>
    <w:p w:rsidR="0074070F" w:rsidRDefault="0074070F" w:rsidP="00B935FC">
      <w:pPr>
        <w:spacing w:line="360" w:lineRule="auto"/>
        <w:jc w:val="center"/>
        <w:rPr>
          <w:rFonts w:ascii="方正仿宋简体" w:eastAsia="方正仿宋简体"/>
          <w:sz w:val="32"/>
          <w:szCs w:val="32"/>
        </w:rPr>
      </w:pPr>
    </w:p>
    <w:sectPr w:rsidR="0074070F">
      <w:footerReference w:type="default" r:id="rId7"/>
      <w:pgSz w:w="11906" w:h="16838"/>
      <w:pgMar w:top="1440" w:right="1800" w:bottom="1440" w:left="1800" w:header="851" w:footer="62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C84" w:rsidRDefault="00880C84">
      <w:r>
        <w:separator/>
      </w:r>
    </w:p>
  </w:endnote>
  <w:endnote w:type="continuationSeparator" w:id="0">
    <w:p w:rsidR="00880C84" w:rsidRDefault="0088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0F" w:rsidRDefault="002B6066">
    <w:pPr>
      <w:pStyle w:val="a4"/>
      <w:jc w:val="center"/>
      <w:rPr>
        <w:rFonts w:ascii="方正仿宋简体" w:eastAsia="方正仿宋简体" w:hAnsi="方正仿宋简体"/>
        <w:sz w:val="28"/>
        <w:szCs w:val="28"/>
      </w:rPr>
    </w:pPr>
    <w:r>
      <w:rPr>
        <w:rFonts w:ascii="方正仿宋简体" w:eastAsia="方正仿宋简体" w:hAnsi="方正仿宋简体"/>
        <w:sz w:val="28"/>
        <w:szCs w:val="28"/>
      </w:rPr>
      <w:fldChar w:fldCharType="begin"/>
    </w:r>
    <w:r>
      <w:rPr>
        <w:rFonts w:ascii="方正仿宋简体" w:eastAsia="方正仿宋简体" w:hAnsi="方正仿宋简体"/>
        <w:sz w:val="28"/>
        <w:szCs w:val="28"/>
      </w:rPr>
      <w:instrText>PAGE   \* MERGEFORMAT</w:instrText>
    </w:r>
    <w:r>
      <w:rPr>
        <w:rFonts w:ascii="方正仿宋简体" w:eastAsia="方正仿宋简体" w:hAnsi="方正仿宋简体"/>
        <w:sz w:val="28"/>
        <w:szCs w:val="28"/>
      </w:rPr>
      <w:fldChar w:fldCharType="separate"/>
    </w:r>
    <w:r w:rsidR="00086BFC" w:rsidRPr="00086BFC">
      <w:rPr>
        <w:rFonts w:ascii="方正仿宋简体" w:eastAsia="方正仿宋简体" w:hAnsi="方正仿宋简体"/>
        <w:noProof/>
        <w:sz w:val="28"/>
        <w:szCs w:val="28"/>
        <w:lang w:val="zh-CN"/>
      </w:rPr>
      <w:t>-</w:t>
    </w:r>
    <w:r w:rsidR="00086BFC">
      <w:rPr>
        <w:rFonts w:ascii="方正仿宋简体" w:eastAsia="方正仿宋简体" w:hAnsi="方正仿宋简体"/>
        <w:noProof/>
        <w:sz w:val="28"/>
        <w:szCs w:val="28"/>
      </w:rPr>
      <w:t xml:space="preserve"> 1 -</w:t>
    </w:r>
    <w:r>
      <w:rPr>
        <w:rFonts w:ascii="方正仿宋简体" w:eastAsia="方正仿宋简体" w:hAnsi="方正仿宋简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C84" w:rsidRDefault="00880C84">
      <w:r>
        <w:separator/>
      </w:r>
    </w:p>
  </w:footnote>
  <w:footnote w:type="continuationSeparator" w:id="0">
    <w:p w:rsidR="00880C84" w:rsidRDefault="00880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5D3B4F"/>
    <w:rsid w:val="9F5FF8F1"/>
    <w:rsid w:val="B2BF62D2"/>
    <w:rsid w:val="CFB694DF"/>
    <w:rsid w:val="DCFFB3A1"/>
    <w:rsid w:val="DEDF4948"/>
    <w:rsid w:val="E37EECE6"/>
    <w:rsid w:val="EAD7027F"/>
    <w:rsid w:val="EBF4481B"/>
    <w:rsid w:val="EEDE231F"/>
    <w:rsid w:val="FBEEEDDB"/>
    <w:rsid w:val="FBFBE8F7"/>
    <w:rsid w:val="FBFED736"/>
    <w:rsid w:val="FD8FE136"/>
    <w:rsid w:val="FF6D8036"/>
    <w:rsid w:val="FFAD40AA"/>
    <w:rsid w:val="FFEF7BA2"/>
    <w:rsid w:val="000048BB"/>
    <w:rsid w:val="000162AF"/>
    <w:rsid w:val="000232D7"/>
    <w:rsid w:val="00027D51"/>
    <w:rsid w:val="00036626"/>
    <w:rsid w:val="00061368"/>
    <w:rsid w:val="0006601C"/>
    <w:rsid w:val="00082B55"/>
    <w:rsid w:val="00086BFC"/>
    <w:rsid w:val="000A6BD3"/>
    <w:rsid w:val="000C0898"/>
    <w:rsid w:val="000C733F"/>
    <w:rsid w:val="000E0E8B"/>
    <w:rsid w:val="000E6553"/>
    <w:rsid w:val="000E7179"/>
    <w:rsid w:val="00135D61"/>
    <w:rsid w:val="001726FF"/>
    <w:rsid w:val="001902DB"/>
    <w:rsid w:val="00193B8C"/>
    <w:rsid w:val="00195ECB"/>
    <w:rsid w:val="001D28D7"/>
    <w:rsid w:val="001D4370"/>
    <w:rsid w:val="001D74CE"/>
    <w:rsid w:val="001E2C86"/>
    <w:rsid w:val="001E3E67"/>
    <w:rsid w:val="001E6585"/>
    <w:rsid w:val="001F6E7A"/>
    <w:rsid w:val="002007CA"/>
    <w:rsid w:val="0020128C"/>
    <w:rsid w:val="00223507"/>
    <w:rsid w:val="002320C4"/>
    <w:rsid w:val="00234C7D"/>
    <w:rsid w:val="00245B81"/>
    <w:rsid w:val="002909AC"/>
    <w:rsid w:val="00292755"/>
    <w:rsid w:val="002B6066"/>
    <w:rsid w:val="002C566F"/>
    <w:rsid w:val="002D37E6"/>
    <w:rsid w:val="002D5A59"/>
    <w:rsid w:val="002E0B7F"/>
    <w:rsid w:val="00301995"/>
    <w:rsid w:val="003019F4"/>
    <w:rsid w:val="00313664"/>
    <w:rsid w:val="00323885"/>
    <w:rsid w:val="00323E88"/>
    <w:rsid w:val="003634C2"/>
    <w:rsid w:val="003843CD"/>
    <w:rsid w:val="00394102"/>
    <w:rsid w:val="003955BF"/>
    <w:rsid w:val="003D5BCF"/>
    <w:rsid w:val="003F5A6A"/>
    <w:rsid w:val="0041236E"/>
    <w:rsid w:val="0042273F"/>
    <w:rsid w:val="00427F71"/>
    <w:rsid w:val="00440B04"/>
    <w:rsid w:val="004A30AB"/>
    <w:rsid w:val="004A41FE"/>
    <w:rsid w:val="004D1325"/>
    <w:rsid w:val="004E4DF5"/>
    <w:rsid w:val="004F7FA2"/>
    <w:rsid w:val="00500397"/>
    <w:rsid w:val="00506824"/>
    <w:rsid w:val="005300EF"/>
    <w:rsid w:val="00535777"/>
    <w:rsid w:val="0054743E"/>
    <w:rsid w:val="00556EEB"/>
    <w:rsid w:val="00561A47"/>
    <w:rsid w:val="00577145"/>
    <w:rsid w:val="0058040E"/>
    <w:rsid w:val="005955E9"/>
    <w:rsid w:val="00596426"/>
    <w:rsid w:val="005D3B4F"/>
    <w:rsid w:val="005E3398"/>
    <w:rsid w:val="005F5980"/>
    <w:rsid w:val="005F5B0B"/>
    <w:rsid w:val="00604572"/>
    <w:rsid w:val="00605FF7"/>
    <w:rsid w:val="006110A7"/>
    <w:rsid w:val="006215DD"/>
    <w:rsid w:val="00646865"/>
    <w:rsid w:val="00646C44"/>
    <w:rsid w:val="0064745D"/>
    <w:rsid w:val="006507DB"/>
    <w:rsid w:val="006566CA"/>
    <w:rsid w:val="006842FA"/>
    <w:rsid w:val="00691A5F"/>
    <w:rsid w:val="006A025F"/>
    <w:rsid w:val="006A7049"/>
    <w:rsid w:val="006B28FF"/>
    <w:rsid w:val="006C64CA"/>
    <w:rsid w:val="006E327A"/>
    <w:rsid w:val="006E7563"/>
    <w:rsid w:val="006F5BCF"/>
    <w:rsid w:val="0071521B"/>
    <w:rsid w:val="00730910"/>
    <w:rsid w:val="00730E66"/>
    <w:rsid w:val="0073386A"/>
    <w:rsid w:val="0074070F"/>
    <w:rsid w:val="0075524C"/>
    <w:rsid w:val="007617A2"/>
    <w:rsid w:val="0076604F"/>
    <w:rsid w:val="007729FF"/>
    <w:rsid w:val="00781693"/>
    <w:rsid w:val="00781F1B"/>
    <w:rsid w:val="007913C0"/>
    <w:rsid w:val="007A4222"/>
    <w:rsid w:val="007B394F"/>
    <w:rsid w:val="007D29B2"/>
    <w:rsid w:val="007F1FD9"/>
    <w:rsid w:val="007F5112"/>
    <w:rsid w:val="008521A6"/>
    <w:rsid w:val="0085382F"/>
    <w:rsid w:val="00880C84"/>
    <w:rsid w:val="008C27D6"/>
    <w:rsid w:val="008C3D5E"/>
    <w:rsid w:val="008D2FA2"/>
    <w:rsid w:val="008E40F6"/>
    <w:rsid w:val="008F29A9"/>
    <w:rsid w:val="00900678"/>
    <w:rsid w:val="0090089A"/>
    <w:rsid w:val="00917F72"/>
    <w:rsid w:val="009232B2"/>
    <w:rsid w:val="00946635"/>
    <w:rsid w:val="00984703"/>
    <w:rsid w:val="00997A6F"/>
    <w:rsid w:val="009A4A7D"/>
    <w:rsid w:val="009B21C9"/>
    <w:rsid w:val="009C24F0"/>
    <w:rsid w:val="009C3682"/>
    <w:rsid w:val="009D43D2"/>
    <w:rsid w:val="009E6A57"/>
    <w:rsid w:val="009F1023"/>
    <w:rsid w:val="00A03BEC"/>
    <w:rsid w:val="00A3129D"/>
    <w:rsid w:val="00A32C9C"/>
    <w:rsid w:val="00A3727F"/>
    <w:rsid w:val="00A46F3D"/>
    <w:rsid w:val="00A47BE5"/>
    <w:rsid w:val="00A66C08"/>
    <w:rsid w:val="00A9207E"/>
    <w:rsid w:val="00AB352A"/>
    <w:rsid w:val="00AC22D0"/>
    <w:rsid w:val="00AC25DB"/>
    <w:rsid w:val="00AD37E7"/>
    <w:rsid w:val="00B27BD1"/>
    <w:rsid w:val="00B33D9A"/>
    <w:rsid w:val="00B50C0D"/>
    <w:rsid w:val="00B55DB4"/>
    <w:rsid w:val="00B638A6"/>
    <w:rsid w:val="00B65083"/>
    <w:rsid w:val="00B67905"/>
    <w:rsid w:val="00B833D1"/>
    <w:rsid w:val="00B935FC"/>
    <w:rsid w:val="00B93AC8"/>
    <w:rsid w:val="00BA3D0B"/>
    <w:rsid w:val="00BB70C7"/>
    <w:rsid w:val="00BC36B4"/>
    <w:rsid w:val="00BE664D"/>
    <w:rsid w:val="00BE7F56"/>
    <w:rsid w:val="00C0335B"/>
    <w:rsid w:val="00C1245C"/>
    <w:rsid w:val="00C1303D"/>
    <w:rsid w:val="00C220DE"/>
    <w:rsid w:val="00C86BE3"/>
    <w:rsid w:val="00CB7F22"/>
    <w:rsid w:val="00CC7E26"/>
    <w:rsid w:val="00CD5862"/>
    <w:rsid w:val="00CD6C51"/>
    <w:rsid w:val="00D07F24"/>
    <w:rsid w:val="00D2611C"/>
    <w:rsid w:val="00D27C15"/>
    <w:rsid w:val="00D36CFB"/>
    <w:rsid w:val="00D42016"/>
    <w:rsid w:val="00DA433D"/>
    <w:rsid w:val="00DB09F2"/>
    <w:rsid w:val="00DB5F0D"/>
    <w:rsid w:val="00E14FFD"/>
    <w:rsid w:val="00E40040"/>
    <w:rsid w:val="00E55BF8"/>
    <w:rsid w:val="00E86022"/>
    <w:rsid w:val="00EB0777"/>
    <w:rsid w:val="00EB622A"/>
    <w:rsid w:val="00EF0EFD"/>
    <w:rsid w:val="00F1311A"/>
    <w:rsid w:val="00F2476A"/>
    <w:rsid w:val="00F62F66"/>
    <w:rsid w:val="00FA4141"/>
    <w:rsid w:val="00FA4D18"/>
    <w:rsid w:val="00FE69F2"/>
    <w:rsid w:val="0DFEE77D"/>
    <w:rsid w:val="2FDF95B4"/>
    <w:rsid w:val="33FFC2A3"/>
    <w:rsid w:val="4DFFC04E"/>
    <w:rsid w:val="57FDEEF7"/>
    <w:rsid w:val="5E17A6DC"/>
    <w:rsid w:val="5FFFC9C1"/>
    <w:rsid w:val="6755CA85"/>
    <w:rsid w:val="72D342F1"/>
    <w:rsid w:val="77FF2F12"/>
    <w:rsid w:val="7BFF7BB4"/>
    <w:rsid w:val="7FFCD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rPr>
      <w:sz w:val="18"/>
      <w:szCs w:val="18"/>
    </w:rPr>
  </w:style>
  <w:style w:type="character" w:customStyle="1" w:styleId="Char1">
    <w:name w:val="页眉 Char"/>
    <w:link w:val="a5"/>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link w:val="a3"/>
    <w:uiPriority w:val="99"/>
    <w:semiHidden/>
    <w:qFormat/>
    <w:rPr>
      <w:kern w:val="2"/>
      <w:sz w:val="18"/>
      <w:szCs w:val="18"/>
    </w:rPr>
  </w:style>
  <w:style w:type="character" w:customStyle="1" w:styleId="specialfontsize">
    <w:name w:val="specialfontsiz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rPr>
      <w:sz w:val="18"/>
      <w:szCs w:val="18"/>
    </w:rPr>
  </w:style>
  <w:style w:type="character" w:customStyle="1" w:styleId="Char1">
    <w:name w:val="页眉 Char"/>
    <w:link w:val="a5"/>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link w:val="a3"/>
    <w:uiPriority w:val="99"/>
    <w:semiHidden/>
    <w:qFormat/>
    <w:rPr>
      <w:kern w:val="2"/>
      <w:sz w:val="18"/>
      <w:szCs w:val="18"/>
    </w:rPr>
  </w:style>
  <w:style w:type="character" w:customStyle="1" w:styleId="specialfontsize">
    <w:name w:val="specialfontsiz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84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222</Words>
  <Characters>1266</Characters>
  <Application>Microsoft Office Word</Application>
  <DocSecurity>0</DocSecurity>
  <Lines>10</Lines>
  <Paragraphs>2</Paragraphs>
  <ScaleCrop>false</ScaleCrop>
  <Company>Microsoft</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区慧怡</dc:creator>
  <cp:lastModifiedBy>郑青</cp:lastModifiedBy>
  <cp:revision>10</cp:revision>
  <cp:lastPrinted>2022-04-11T17:49:00Z</cp:lastPrinted>
  <dcterms:created xsi:type="dcterms:W3CDTF">2025-03-17T01:43:00Z</dcterms:created>
  <dcterms:modified xsi:type="dcterms:W3CDTF">2025-03-18T02:46:00Z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35786CF1B9EF01CDA8BF3267D358734C_43</vt:lpwstr>
  </property>
</Properties>
</file>