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18" w:rsidRPr="009D38FE" w:rsidRDefault="00347F18" w:rsidP="00347F18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9D38FE">
        <w:rPr>
          <w:rFonts w:ascii="仿宋" w:eastAsia="仿宋" w:hAnsi="仿宋" w:hint="eastAsia"/>
          <w:b/>
          <w:sz w:val="30"/>
          <w:szCs w:val="30"/>
        </w:rPr>
        <w:t>江门市疾病预防控制中心病媒生物防制服务内容、频次、范围要求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  <w:gridCol w:w="3969"/>
        <w:gridCol w:w="992"/>
      </w:tblGrid>
      <w:tr w:rsidR="00347F18" w:rsidTr="009D38FE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47F18" w:rsidRDefault="00347F18" w:rsidP="009D3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服务项目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消杀频次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消杀服务范围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灭鼠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每月一次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江门市疾病预防控制中心大院范围内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灭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蟑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每月一次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江门市疾病预防控制中心大院范围内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灭蚊、蝇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360" w:lineRule="auto"/>
              <w:jc w:val="left"/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、在蚊虫活动的高峰期（</w:t>
            </w:r>
            <w:r>
              <w:t>3</w:t>
            </w:r>
            <w:r>
              <w:rPr>
                <w:rFonts w:hint="eastAsia"/>
              </w:rPr>
              <w:t>月至</w:t>
            </w:r>
            <w:r>
              <w:t>5</w:t>
            </w:r>
            <w:r>
              <w:rPr>
                <w:rFonts w:hint="eastAsia"/>
              </w:rPr>
              <w:t>月），每月喷洒药物灭蚊、蝇</w:t>
            </w:r>
            <w:r>
              <w:t>3</w:t>
            </w:r>
            <w:r>
              <w:rPr>
                <w:rFonts w:hint="eastAsia"/>
              </w:rPr>
              <w:t>次；</w:t>
            </w:r>
          </w:p>
          <w:p w:rsidR="00347F18" w:rsidRDefault="00347F18" w:rsidP="009D38FE">
            <w:pPr>
              <w:spacing w:line="360" w:lineRule="auto"/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6</w:t>
            </w:r>
            <w:r>
              <w:rPr>
                <w:rFonts w:hint="eastAsia"/>
              </w:rPr>
              <w:t>月至</w:t>
            </w:r>
            <w:r>
              <w:t>11</w:t>
            </w:r>
            <w:r>
              <w:rPr>
                <w:rFonts w:hint="eastAsia"/>
              </w:rPr>
              <w:t>月，每月喷洒药物灭蚊、蝇</w:t>
            </w:r>
            <w:r>
              <w:t>2</w:t>
            </w:r>
            <w:r>
              <w:rPr>
                <w:rFonts w:hint="eastAsia"/>
              </w:rPr>
              <w:t>次；</w:t>
            </w:r>
          </w:p>
          <w:p w:rsidR="00347F18" w:rsidRDefault="00347F18" w:rsidP="009D38FE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12</w:t>
            </w:r>
            <w:r>
              <w:rPr>
                <w:rFonts w:hint="eastAsia"/>
              </w:rPr>
              <w:t>月至</w:t>
            </w:r>
            <w:r>
              <w:t>2</w:t>
            </w:r>
            <w:r>
              <w:rPr>
                <w:rFonts w:hint="eastAsia"/>
              </w:rPr>
              <w:t>月，每月喷洒药物灭蚊、蝇</w:t>
            </w:r>
            <w:r>
              <w:t>1</w:t>
            </w:r>
            <w:r>
              <w:rPr>
                <w:rFonts w:hint="eastAsia"/>
              </w:rPr>
              <w:t>次；全年合计消杀</w:t>
            </w:r>
            <w:r>
              <w:t>24</w:t>
            </w:r>
            <w:r>
              <w:rPr>
                <w:rFonts w:hint="eastAsia"/>
              </w:rPr>
              <w:t>次。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江门市疾病预防控制中心大院范围内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蚊蝇孳生地处理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360" w:lineRule="auto"/>
              <w:jc w:val="left"/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、在蚊虫活动的高峰期（</w:t>
            </w:r>
            <w:r>
              <w:t>3</w:t>
            </w:r>
            <w:r>
              <w:rPr>
                <w:rFonts w:hint="eastAsia"/>
              </w:rPr>
              <w:t>月至</w:t>
            </w:r>
            <w:r>
              <w:t>5</w:t>
            </w:r>
            <w:r>
              <w:rPr>
                <w:rFonts w:hint="eastAsia"/>
              </w:rPr>
              <w:t>月），每月施撒药物处理孳生地</w:t>
            </w:r>
            <w:r>
              <w:t>3</w:t>
            </w:r>
            <w:r>
              <w:rPr>
                <w:rFonts w:hint="eastAsia"/>
              </w:rPr>
              <w:t>次；</w:t>
            </w:r>
          </w:p>
          <w:p w:rsidR="00347F18" w:rsidRDefault="00347F18" w:rsidP="009D38FE">
            <w:pPr>
              <w:spacing w:line="360" w:lineRule="auto"/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6</w:t>
            </w:r>
            <w:r>
              <w:rPr>
                <w:rFonts w:hint="eastAsia"/>
              </w:rPr>
              <w:t>月至</w:t>
            </w:r>
            <w:r>
              <w:t>11</w:t>
            </w:r>
            <w:r>
              <w:rPr>
                <w:rFonts w:hint="eastAsia"/>
              </w:rPr>
              <w:t>月，每月施撒药物处理孳生地</w:t>
            </w:r>
            <w:r>
              <w:t>2</w:t>
            </w:r>
            <w:r>
              <w:rPr>
                <w:rFonts w:hint="eastAsia"/>
              </w:rPr>
              <w:t>次；</w:t>
            </w:r>
          </w:p>
          <w:p w:rsidR="00347F18" w:rsidRDefault="00347F18" w:rsidP="009D38FE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12</w:t>
            </w:r>
            <w:r>
              <w:rPr>
                <w:rFonts w:hint="eastAsia"/>
              </w:rPr>
              <w:t>月至</w:t>
            </w:r>
            <w:r>
              <w:t>2</w:t>
            </w:r>
            <w:r>
              <w:rPr>
                <w:rFonts w:hint="eastAsia"/>
              </w:rPr>
              <w:t>月，每月施撒药物处理孳生地</w:t>
            </w:r>
            <w:r>
              <w:t>1</w:t>
            </w:r>
            <w:r>
              <w:rPr>
                <w:rFonts w:hint="eastAsia"/>
              </w:rPr>
              <w:t>次；全年合计消杀</w:t>
            </w:r>
            <w:r>
              <w:t>24</w:t>
            </w:r>
            <w:r>
              <w:rPr>
                <w:rFonts w:hint="eastAsia"/>
              </w:rPr>
              <w:t>次。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江门市疾病预防控制中心大院范围内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查治白蚁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每月一次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江门市疾病预防控制中心大院范围内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18" w:rsidRDefault="00347F18" w:rsidP="009D38FE">
            <w:pPr>
              <w:spacing w:line="560" w:lineRule="exact"/>
              <w:jc w:val="center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</w:p>
        </w:tc>
      </w:tr>
      <w:tr w:rsidR="00347F18" w:rsidTr="009D38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红火蚁、跳蚤等其他害虫</w:t>
            </w: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18" w:rsidRDefault="00347F18" w:rsidP="009D38FE">
            <w:pPr>
              <w:spacing w:line="560" w:lineRule="exact"/>
              <w:jc w:val="left"/>
              <w:rPr>
                <w:rFonts w:ascii="宋体" w:hAnsi="宋体" w:cs="Times New Roman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8"/>
              </w:rPr>
              <w:t>如有发现可随时致电，应在24小时内安排人员上门免费服务。</w:t>
            </w:r>
          </w:p>
        </w:tc>
      </w:tr>
    </w:tbl>
    <w:p w:rsidR="003D0E91" w:rsidRPr="00347F18" w:rsidRDefault="00347F18"/>
    <w:sectPr w:rsidR="003D0E91" w:rsidRPr="00347F18" w:rsidSect="00347F1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18"/>
    <w:rsid w:val="00257A36"/>
    <w:rsid w:val="00347F18"/>
    <w:rsid w:val="007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2024-10-15T01:52:00Z</dcterms:created>
  <dcterms:modified xsi:type="dcterms:W3CDTF">2024-10-15T01:54:00Z</dcterms:modified>
</cp:coreProperties>
</file>